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8E" w:rsidRPr="0040468E" w:rsidRDefault="0040468E" w:rsidP="0040468E">
      <w:pPr>
        <w:ind w:left="-908"/>
        <w:rPr>
          <w:rFonts w:asciiTheme="majorBidi" w:hAnsiTheme="majorBidi" w:cstheme="majorBidi"/>
          <w:sz w:val="28"/>
          <w:szCs w:val="28"/>
        </w:rPr>
      </w:pPr>
      <w:r w:rsidRPr="0040468E">
        <w:rPr>
          <w:rFonts w:asciiTheme="majorBidi" w:hAnsiTheme="majorBidi" w:cstheme="majorBidi"/>
          <w:sz w:val="28"/>
          <w:szCs w:val="28"/>
          <w:rtl/>
        </w:rPr>
        <w:t xml:space="preserve">لإعصار المداري عبارة عن عاصفة سريعة الدوران تنشأ فوق المحيطات المدارية وتستمد منها طاقة تكونها. وهو يتكون من منطقة مركزية تُعرف باسم </w:t>
      </w:r>
      <w:proofErr w:type="spellStart"/>
      <w:r w:rsidRPr="0040468E">
        <w:rPr>
          <w:rFonts w:asciiTheme="majorBidi" w:hAnsiTheme="majorBidi" w:cstheme="majorBidi"/>
          <w:sz w:val="28"/>
          <w:szCs w:val="28"/>
          <w:rtl/>
        </w:rPr>
        <w:t>"العين"</w:t>
      </w:r>
      <w:proofErr w:type="spellEnd"/>
      <w:r w:rsidRPr="0040468E">
        <w:rPr>
          <w:rFonts w:asciiTheme="majorBidi" w:hAnsiTheme="majorBidi" w:cstheme="majorBidi"/>
          <w:sz w:val="28"/>
          <w:szCs w:val="28"/>
          <w:rtl/>
        </w:rPr>
        <w:t xml:space="preserve"> وتتسم بمستوى ضغط منخفض وبطقس هادئ وخالٍ من السُحُب عادةً وتكون محاطة بجدار تتصاعد السُحُب من حوله. ويتراوح قطر الإعصار عادةً بين </w:t>
      </w:r>
      <w:r w:rsidRPr="0040468E">
        <w:rPr>
          <w:rFonts w:asciiTheme="majorBidi" w:hAnsiTheme="majorBidi" w:cstheme="majorBidi"/>
          <w:sz w:val="28"/>
          <w:szCs w:val="28"/>
        </w:rPr>
        <w:t>200</w:t>
      </w:r>
      <w:r w:rsidRPr="0040468E">
        <w:rPr>
          <w:rFonts w:asciiTheme="majorBidi" w:hAnsiTheme="majorBidi" w:cstheme="majorBidi"/>
          <w:sz w:val="28"/>
          <w:szCs w:val="28"/>
          <w:rtl/>
        </w:rPr>
        <w:t> و</w:t>
      </w:r>
      <w:r w:rsidRPr="0040468E">
        <w:rPr>
          <w:rFonts w:asciiTheme="majorBidi" w:hAnsiTheme="majorBidi" w:cstheme="majorBidi"/>
          <w:sz w:val="28"/>
          <w:szCs w:val="28"/>
        </w:rPr>
        <w:t>500</w:t>
      </w:r>
      <w:r w:rsidRPr="0040468E">
        <w:rPr>
          <w:rFonts w:asciiTheme="majorBidi" w:hAnsiTheme="majorBidi" w:cstheme="majorBidi"/>
          <w:sz w:val="28"/>
          <w:szCs w:val="28"/>
          <w:rtl/>
        </w:rPr>
        <w:t> </w:t>
      </w:r>
      <w:proofErr w:type="spellStart"/>
      <w:r w:rsidRPr="0040468E">
        <w:rPr>
          <w:rFonts w:asciiTheme="majorBidi" w:hAnsiTheme="majorBidi" w:cstheme="majorBidi"/>
          <w:sz w:val="28"/>
          <w:szCs w:val="28"/>
          <w:rtl/>
        </w:rPr>
        <w:t>كم،</w:t>
      </w:r>
      <w:proofErr w:type="spellEnd"/>
      <w:r w:rsidRPr="0040468E">
        <w:rPr>
          <w:rFonts w:asciiTheme="majorBidi" w:hAnsiTheme="majorBidi" w:cstheme="majorBidi"/>
          <w:sz w:val="28"/>
          <w:szCs w:val="28"/>
          <w:rtl/>
        </w:rPr>
        <w:t xml:space="preserve"> ولكن يمكن أن يبلغ </w:t>
      </w:r>
      <w:r w:rsidRPr="0040468E">
        <w:rPr>
          <w:rFonts w:asciiTheme="majorBidi" w:hAnsiTheme="majorBidi" w:cstheme="majorBidi"/>
          <w:sz w:val="28"/>
          <w:szCs w:val="28"/>
        </w:rPr>
        <w:t>1000</w:t>
      </w:r>
      <w:r w:rsidRPr="0040468E">
        <w:rPr>
          <w:rFonts w:asciiTheme="majorBidi" w:hAnsiTheme="majorBidi" w:cstheme="majorBidi"/>
          <w:sz w:val="28"/>
          <w:szCs w:val="28"/>
          <w:rtl/>
        </w:rPr>
        <w:t xml:space="preserve"> كم. ويجرّ الإعصار المداري في ذيوله رياحاً عاتية وأمطاراً غزيرة وأمواجاً عارمة بل </w:t>
      </w:r>
      <w:proofErr w:type="spellStart"/>
      <w:r w:rsidRPr="0040468E">
        <w:rPr>
          <w:rFonts w:asciiTheme="majorBidi" w:hAnsiTheme="majorBidi" w:cstheme="majorBidi"/>
          <w:sz w:val="28"/>
          <w:szCs w:val="28"/>
          <w:rtl/>
        </w:rPr>
        <w:t>عرام</w:t>
      </w:r>
      <w:proofErr w:type="spellEnd"/>
      <w:r w:rsidRPr="0040468E">
        <w:rPr>
          <w:rFonts w:asciiTheme="majorBidi" w:hAnsiTheme="majorBidi" w:cstheme="majorBidi"/>
          <w:sz w:val="28"/>
          <w:szCs w:val="28"/>
          <w:rtl/>
        </w:rPr>
        <w:t xml:space="preserve"> عواصف وفيضانات ساحلية شديدة التدمير في بعض الحالات. وتهب الرياح عكس اتجاه عقارب الساعة في نصف الكرة الشمالي وفي اتجاه عقارب الساعة في نصف الكرة الجنوبي. وتُعطى الأعاصير المدارية التي تتجاوز قوة معيَّنة أسماء لأغراض السلامة العامة.</w:t>
      </w:r>
    </w:p>
    <w:p w:rsidR="0040468E" w:rsidRPr="0040468E" w:rsidRDefault="0040468E" w:rsidP="0040468E">
      <w:pPr>
        <w:ind w:left="-908"/>
        <w:rPr>
          <w:rFonts w:asciiTheme="majorBidi" w:hAnsiTheme="majorBidi" w:cstheme="majorBidi"/>
          <w:sz w:val="28"/>
          <w:szCs w:val="28"/>
          <w:rtl/>
        </w:rPr>
      </w:pPr>
      <w:r w:rsidRPr="0040468E">
        <w:rPr>
          <w:rFonts w:asciiTheme="majorBidi" w:hAnsiTheme="majorBidi" w:cstheme="majorBidi"/>
          <w:sz w:val="28"/>
          <w:szCs w:val="28"/>
          <w:rtl/>
        </w:rPr>
        <w:t>وتُحدَّد أسماء هذه الظواهر الجوية وفقاً لموقعها:</w:t>
      </w:r>
    </w:p>
    <w:p w:rsidR="0040468E" w:rsidRPr="0040468E" w:rsidRDefault="0040468E" w:rsidP="0040468E">
      <w:pPr>
        <w:numPr>
          <w:ilvl w:val="0"/>
          <w:numId w:val="1"/>
        </w:numPr>
        <w:ind w:left="-908"/>
        <w:rPr>
          <w:rFonts w:asciiTheme="majorBidi" w:hAnsiTheme="majorBidi" w:cstheme="majorBidi"/>
          <w:sz w:val="28"/>
          <w:szCs w:val="28"/>
          <w:rtl/>
        </w:rPr>
      </w:pPr>
      <w:r w:rsidRPr="0040468E">
        <w:rPr>
          <w:rFonts w:asciiTheme="majorBidi" w:hAnsiTheme="majorBidi" w:cstheme="majorBidi"/>
          <w:sz w:val="28"/>
          <w:szCs w:val="28"/>
          <w:rtl/>
        </w:rPr>
        <w:t>"</w:t>
      </w:r>
      <w:proofErr w:type="spellStart"/>
      <w:r w:rsidRPr="0040468E">
        <w:rPr>
          <w:rFonts w:asciiTheme="majorBidi" w:hAnsiTheme="majorBidi" w:cstheme="majorBidi"/>
          <w:sz w:val="28"/>
          <w:szCs w:val="28"/>
          <w:rtl/>
        </w:rPr>
        <w:t>الهاريكين"</w:t>
      </w:r>
      <w:proofErr w:type="spellEnd"/>
      <w:r w:rsidRPr="0040468E">
        <w:rPr>
          <w:rFonts w:asciiTheme="majorBidi" w:hAnsiTheme="majorBidi" w:cstheme="majorBidi"/>
          <w:sz w:val="28"/>
          <w:szCs w:val="28"/>
          <w:rtl/>
        </w:rPr>
        <w:t xml:space="preserve"> في البحر الكاريبي وخليج المكسيك وشمال المحيط الأطلسي وشرق ووسط شمال المحيط الهادئ؛</w:t>
      </w:r>
    </w:p>
    <w:p w:rsidR="0040468E" w:rsidRPr="0040468E" w:rsidRDefault="0040468E" w:rsidP="0040468E">
      <w:pPr>
        <w:numPr>
          <w:ilvl w:val="0"/>
          <w:numId w:val="1"/>
        </w:numPr>
        <w:ind w:left="-908"/>
        <w:rPr>
          <w:rFonts w:asciiTheme="majorBidi" w:hAnsiTheme="majorBidi" w:cstheme="majorBidi"/>
          <w:sz w:val="28"/>
          <w:szCs w:val="28"/>
          <w:rtl/>
        </w:rPr>
      </w:pPr>
      <w:r w:rsidRPr="0040468E">
        <w:rPr>
          <w:rFonts w:asciiTheme="majorBidi" w:hAnsiTheme="majorBidi" w:cstheme="majorBidi"/>
          <w:sz w:val="28"/>
          <w:szCs w:val="28"/>
          <w:rtl/>
        </w:rPr>
        <w:t>"</w:t>
      </w:r>
      <w:proofErr w:type="spellStart"/>
      <w:r w:rsidRPr="0040468E">
        <w:rPr>
          <w:rFonts w:asciiTheme="majorBidi" w:hAnsiTheme="majorBidi" w:cstheme="majorBidi"/>
          <w:sz w:val="28"/>
          <w:szCs w:val="28"/>
          <w:rtl/>
        </w:rPr>
        <w:t>التيفون"</w:t>
      </w:r>
      <w:proofErr w:type="spellEnd"/>
      <w:r w:rsidRPr="0040468E">
        <w:rPr>
          <w:rFonts w:asciiTheme="majorBidi" w:hAnsiTheme="majorBidi" w:cstheme="majorBidi"/>
          <w:sz w:val="28"/>
          <w:szCs w:val="28"/>
          <w:rtl/>
        </w:rPr>
        <w:t xml:space="preserve"> في غرب شمال المحيط الهادئ؛</w:t>
      </w:r>
    </w:p>
    <w:p w:rsidR="0040468E" w:rsidRPr="0040468E" w:rsidRDefault="0040468E" w:rsidP="0040468E">
      <w:pPr>
        <w:numPr>
          <w:ilvl w:val="0"/>
          <w:numId w:val="1"/>
        </w:numPr>
        <w:ind w:left="-908"/>
        <w:rPr>
          <w:rFonts w:asciiTheme="majorBidi" w:hAnsiTheme="majorBidi" w:cstheme="majorBidi"/>
          <w:sz w:val="28"/>
          <w:szCs w:val="28"/>
          <w:rtl/>
        </w:rPr>
      </w:pPr>
      <w:r w:rsidRPr="0040468E">
        <w:rPr>
          <w:rFonts w:asciiTheme="majorBidi" w:hAnsiTheme="majorBidi" w:cstheme="majorBidi"/>
          <w:sz w:val="28"/>
          <w:szCs w:val="28"/>
          <w:rtl/>
        </w:rPr>
        <w:t>"</w:t>
      </w:r>
      <w:proofErr w:type="spellStart"/>
      <w:r w:rsidRPr="0040468E">
        <w:rPr>
          <w:rFonts w:asciiTheme="majorBidi" w:hAnsiTheme="majorBidi" w:cstheme="majorBidi"/>
          <w:sz w:val="28"/>
          <w:szCs w:val="28"/>
          <w:rtl/>
        </w:rPr>
        <w:t>السيكلون"</w:t>
      </w:r>
      <w:proofErr w:type="spellEnd"/>
      <w:r w:rsidRPr="0040468E">
        <w:rPr>
          <w:rFonts w:asciiTheme="majorBidi" w:hAnsiTheme="majorBidi" w:cstheme="majorBidi"/>
          <w:sz w:val="28"/>
          <w:szCs w:val="28"/>
          <w:rtl/>
        </w:rPr>
        <w:t xml:space="preserve"> في خليج البنغال وبحر العرب؛</w:t>
      </w:r>
    </w:p>
    <w:p w:rsidR="0040468E" w:rsidRPr="0040468E" w:rsidRDefault="0040468E" w:rsidP="0040468E">
      <w:pPr>
        <w:numPr>
          <w:ilvl w:val="0"/>
          <w:numId w:val="1"/>
        </w:numPr>
        <w:ind w:left="-908"/>
        <w:rPr>
          <w:rFonts w:asciiTheme="majorBidi" w:hAnsiTheme="majorBidi" w:cstheme="majorBidi"/>
          <w:sz w:val="28"/>
          <w:szCs w:val="28"/>
          <w:rtl/>
        </w:rPr>
      </w:pPr>
      <w:r w:rsidRPr="0040468E">
        <w:rPr>
          <w:rFonts w:asciiTheme="majorBidi" w:hAnsiTheme="majorBidi" w:cstheme="majorBidi"/>
          <w:sz w:val="28"/>
          <w:szCs w:val="28"/>
          <w:rtl/>
        </w:rPr>
        <w:t>"</w:t>
      </w:r>
      <w:proofErr w:type="spellStart"/>
      <w:r w:rsidRPr="0040468E">
        <w:rPr>
          <w:rFonts w:asciiTheme="majorBidi" w:hAnsiTheme="majorBidi" w:cstheme="majorBidi"/>
          <w:sz w:val="28"/>
          <w:szCs w:val="28"/>
          <w:rtl/>
        </w:rPr>
        <w:t>السيكلون</w:t>
      </w:r>
      <w:proofErr w:type="spellEnd"/>
      <w:r w:rsidRPr="0040468E">
        <w:rPr>
          <w:rFonts w:asciiTheme="majorBidi" w:hAnsiTheme="majorBidi" w:cstheme="majorBidi"/>
          <w:sz w:val="28"/>
          <w:szCs w:val="28"/>
          <w:rtl/>
        </w:rPr>
        <w:t xml:space="preserve"> المداري </w:t>
      </w:r>
      <w:proofErr w:type="spellStart"/>
      <w:r w:rsidRPr="0040468E">
        <w:rPr>
          <w:rFonts w:asciiTheme="majorBidi" w:hAnsiTheme="majorBidi" w:cstheme="majorBidi"/>
          <w:sz w:val="28"/>
          <w:szCs w:val="28"/>
          <w:rtl/>
        </w:rPr>
        <w:t>القاسي"</w:t>
      </w:r>
      <w:proofErr w:type="spellEnd"/>
      <w:r w:rsidRPr="0040468E">
        <w:rPr>
          <w:rFonts w:asciiTheme="majorBidi" w:hAnsiTheme="majorBidi" w:cstheme="majorBidi"/>
          <w:sz w:val="28"/>
          <w:szCs w:val="28"/>
          <w:rtl/>
        </w:rPr>
        <w:t xml:space="preserve"> في غرب جنوب المحيط الهادئ وجنوب شرق المحيط الهندي؛</w:t>
      </w:r>
    </w:p>
    <w:p w:rsidR="0040468E" w:rsidRPr="0040468E" w:rsidRDefault="0040468E" w:rsidP="0040468E">
      <w:pPr>
        <w:numPr>
          <w:ilvl w:val="0"/>
          <w:numId w:val="1"/>
        </w:numPr>
        <w:ind w:left="-908"/>
        <w:rPr>
          <w:rFonts w:asciiTheme="majorBidi" w:hAnsiTheme="majorBidi" w:cstheme="majorBidi"/>
          <w:sz w:val="28"/>
          <w:szCs w:val="28"/>
          <w:rtl/>
        </w:rPr>
      </w:pPr>
      <w:r w:rsidRPr="0040468E">
        <w:rPr>
          <w:rFonts w:asciiTheme="majorBidi" w:hAnsiTheme="majorBidi" w:cstheme="majorBidi"/>
          <w:sz w:val="28"/>
          <w:szCs w:val="28"/>
          <w:rtl/>
        </w:rPr>
        <w:t>"</w:t>
      </w:r>
      <w:proofErr w:type="spellStart"/>
      <w:r w:rsidRPr="0040468E">
        <w:rPr>
          <w:rFonts w:asciiTheme="majorBidi" w:hAnsiTheme="majorBidi" w:cstheme="majorBidi"/>
          <w:sz w:val="28"/>
          <w:szCs w:val="28"/>
          <w:rtl/>
        </w:rPr>
        <w:t>السيكلون</w:t>
      </w:r>
      <w:proofErr w:type="spellEnd"/>
      <w:r w:rsidRPr="0040468E">
        <w:rPr>
          <w:rFonts w:asciiTheme="majorBidi" w:hAnsiTheme="majorBidi" w:cstheme="majorBidi"/>
          <w:sz w:val="28"/>
          <w:szCs w:val="28"/>
          <w:rtl/>
        </w:rPr>
        <w:t xml:space="preserve"> </w:t>
      </w:r>
      <w:proofErr w:type="spellStart"/>
      <w:r w:rsidRPr="0040468E">
        <w:rPr>
          <w:rFonts w:asciiTheme="majorBidi" w:hAnsiTheme="majorBidi" w:cstheme="majorBidi"/>
          <w:sz w:val="28"/>
          <w:szCs w:val="28"/>
          <w:rtl/>
        </w:rPr>
        <w:t>المداري"</w:t>
      </w:r>
      <w:proofErr w:type="spellEnd"/>
      <w:r w:rsidRPr="0040468E">
        <w:rPr>
          <w:rFonts w:asciiTheme="majorBidi" w:hAnsiTheme="majorBidi" w:cstheme="majorBidi"/>
          <w:sz w:val="28"/>
          <w:szCs w:val="28"/>
          <w:rtl/>
        </w:rPr>
        <w:t xml:space="preserve"> في جنوب غرب المحيط الهندي.</w:t>
      </w:r>
    </w:p>
    <w:p w:rsidR="0040468E" w:rsidRPr="0040468E" w:rsidRDefault="0040468E" w:rsidP="0040468E">
      <w:pPr>
        <w:ind w:left="-908"/>
        <w:rPr>
          <w:rFonts w:asciiTheme="majorBidi" w:hAnsiTheme="majorBidi" w:cstheme="majorBidi"/>
          <w:sz w:val="28"/>
          <w:szCs w:val="28"/>
          <w:rtl/>
        </w:rPr>
      </w:pPr>
      <w:r w:rsidRPr="0040468E">
        <w:rPr>
          <w:rFonts w:asciiTheme="majorBidi" w:hAnsiTheme="majorBidi" w:cstheme="majorBidi"/>
          <w:sz w:val="28"/>
          <w:szCs w:val="28"/>
          <w:rtl/>
        </w:rPr>
        <w:t xml:space="preserve">وترتبط هذه الظواهر الجوية غالباً بأمطار غزيرة للغاية يمكن أن تؤدي إلى فيضانات واسعة النطاق. وترتبط الأعاصير أيضاً برياح متلفة أو </w:t>
      </w:r>
      <w:proofErr w:type="spellStart"/>
      <w:r w:rsidRPr="0040468E">
        <w:rPr>
          <w:rFonts w:asciiTheme="majorBidi" w:hAnsiTheme="majorBidi" w:cstheme="majorBidi"/>
          <w:sz w:val="28"/>
          <w:szCs w:val="28"/>
          <w:rtl/>
        </w:rPr>
        <w:t>مدمرة؛</w:t>
      </w:r>
      <w:proofErr w:type="spellEnd"/>
      <w:r w:rsidRPr="0040468E">
        <w:rPr>
          <w:rFonts w:asciiTheme="majorBidi" w:hAnsiTheme="majorBidi" w:cstheme="majorBidi"/>
          <w:sz w:val="28"/>
          <w:szCs w:val="28"/>
          <w:rtl/>
        </w:rPr>
        <w:t xml:space="preserve"> وفي أشد </w:t>
      </w:r>
      <w:proofErr w:type="spellStart"/>
      <w:r w:rsidRPr="0040468E">
        <w:rPr>
          <w:rFonts w:asciiTheme="majorBidi" w:hAnsiTheme="majorBidi" w:cstheme="majorBidi"/>
          <w:sz w:val="28"/>
          <w:szCs w:val="28"/>
          <w:rtl/>
        </w:rPr>
        <w:t>النظم،</w:t>
      </w:r>
      <w:proofErr w:type="spellEnd"/>
      <w:r w:rsidRPr="0040468E">
        <w:rPr>
          <w:rFonts w:asciiTheme="majorBidi" w:hAnsiTheme="majorBidi" w:cstheme="majorBidi"/>
          <w:sz w:val="28"/>
          <w:szCs w:val="28"/>
          <w:rtl/>
        </w:rPr>
        <w:t xml:space="preserve"> قد تتجاوز سرعة الرياح السطحية </w:t>
      </w:r>
      <w:r w:rsidRPr="0040468E">
        <w:rPr>
          <w:rFonts w:asciiTheme="majorBidi" w:hAnsiTheme="majorBidi" w:cstheme="majorBidi"/>
          <w:sz w:val="28"/>
          <w:szCs w:val="28"/>
        </w:rPr>
        <w:t>300</w:t>
      </w:r>
      <w:r w:rsidRPr="0040468E">
        <w:rPr>
          <w:rFonts w:asciiTheme="majorBidi" w:hAnsiTheme="majorBidi" w:cstheme="majorBidi"/>
          <w:sz w:val="28"/>
          <w:szCs w:val="28"/>
          <w:rtl/>
        </w:rPr>
        <w:t> كم/الساعة. ويمكن أن يؤدي تزامن الأمواج التي تحركها الرياح والضغط المنخفض للإعصار المداري إلى </w:t>
      </w:r>
      <w:proofErr w:type="spellStart"/>
      <w:r w:rsidRPr="0040468E">
        <w:rPr>
          <w:rFonts w:asciiTheme="majorBidi" w:hAnsiTheme="majorBidi" w:cstheme="majorBidi"/>
          <w:sz w:val="28"/>
          <w:szCs w:val="28"/>
          <w:rtl/>
        </w:rPr>
        <w:fldChar w:fldCharType="begin"/>
      </w:r>
      <w:r w:rsidRPr="0040468E">
        <w:rPr>
          <w:rFonts w:asciiTheme="majorBidi" w:hAnsiTheme="majorBidi" w:cstheme="majorBidi"/>
          <w:sz w:val="28"/>
          <w:szCs w:val="28"/>
          <w:rtl/>
        </w:rPr>
        <w:instrText xml:space="preserve"> </w:instrText>
      </w:r>
      <w:r w:rsidRPr="0040468E">
        <w:rPr>
          <w:rFonts w:asciiTheme="majorBidi" w:hAnsiTheme="majorBidi" w:cstheme="majorBidi"/>
          <w:sz w:val="28"/>
          <w:szCs w:val="28"/>
        </w:rPr>
        <w:instrText>HYPERLINK "https://public.wmo.int/en/our-mandate/focus-areas/natural-hazards-and-disaster-risk-reduction/storm-surge</w:instrText>
      </w:r>
      <w:r w:rsidRPr="0040468E">
        <w:rPr>
          <w:rFonts w:asciiTheme="majorBidi" w:hAnsiTheme="majorBidi" w:cstheme="majorBidi"/>
          <w:sz w:val="28"/>
          <w:szCs w:val="28"/>
          <w:rtl/>
        </w:rPr>
        <w:instrText xml:space="preserve">" </w:instrText>
      </w:r>
      <w:r w:rsidRPr="0040468E">
        <w:rPr>
          <w:rFonts w:asciiTheme="majorBidi" w:hAnsiTheme="majorBidi" w:cstheme="majorBidi"/>
          <w:sz w:val="28"/>
          <w:szCs w:val="28"/>
          <w:rtl/>
        </w:rPr>
        <w:fldChar w:fldCharType="separate"/>
      </w:r>
      <w:proofErr w:type="spellEnd"/>
      <w:r w:rsidRPr="0040468E">
        <w:rPr>
          <w:rStyle w:val="Hyperlink"/>
          <w:rFonts w:asciiTheme="majorBidi" w:hAnsiTheme="majorBidi" w:cstheme="majorBidi"/>
          <w:color w:val="auto"/>
          <w:sz w:val="28"/>
          <w:szCs w:val="28"/>
          <w:u w:val="none"/>
          <w:rtl/>
        </w:rPr>
        <w:t xml:space="preserve"> عاصفة</w:t>
      </w:r>
      <w:r w:rsidRPr="0040468E">
        <w:rPr>
          <w:rFonts w:asciiTheme="majorBidi" w:hAnsiTheme="majorBidi" w:cstheme="majorBidi"/>
          <w:sz w:val="28"/>
          <w:szCs w:val="28"/>
          <w:rtl/>
        </w:rPr>
        <w:fldChar w:fldCharType="end"/>
      </w:r>
      <w:r w:rsidRPr="0040468E">
        <w:rPr>
          <w:rFonts w:asciiTheme="majorBidi" w:hAnsiTheme="majorBidi" w:cstheme="majorBidi"/>
          <w:sz w:val="28"/>
          <w:szCs w:val="28"/>
          <w:rtl/>
        </w:rPr>
        <w:t xml:space="preserve"> ساحلية </w:t>
      </w:r>
      <w:proofErr w:type="spellStart"/>
      <w:r w:rsidRPr="0040468E">
        <w:rPr>
          <w:rFonts w:asciiTheme="majorBidi" w:hAnsiTheme="majorBidi" w:cstheme="majorBidi"/>
          <w:sz w:val="28"/>
          <w:szCs w:val="28"/>
          <w:rtl/>
        </w:rPr>
        <w:t>-</w:t>
      </w:r>
      <w:proofErr w:type="spellEnd"/>
      <w:r w:rsidRPr="0040468E">
        <w:rPr>
          <w:rFonts w:asciiTheme="majorBidi" w:hAnsiTheme="majorBidi" w:cstheme="majorBidi"/>
          <w:sz w:val="28"/>
          <w:szCs w:val="28"/>
          <w:rtl/>
        </w:rPr>
        <w:t xml:space="preserve"> وهو عبارة عن كمية هائلة من المياه تُدفَع نحو الشاطئ بسرعة عالية وقوة هائلة وتكون قادرة على تدمير المنشآت في طريقها وإلحاق أضرار جسيمة بالبيئة الساحلية.</w:t>
      </w:r>
    </w:p>
    <w:p w:rsidR="0040468E" w:rsidRPr="0040468E" w:rsidRDefault="0040468E" w:rsidP="0040468E">
      <w:pPr>
        <w:ind w:left="-908"/>
        <w:rPr>
          <w:rFonts w:asciiTheme="majorBidi" w:hAnsiTheme="majorBidi" w:cstheme="majorBidi"/>
          <w:sz w:val="28"/>
          <w:szCs w:val="28"/>
          <w:rtl/>
        </w:rPr>
      </w:pPr>
      <w:r w:rsidRPr="0040468E">
        <w:rPr>
          <w:rFonts w:asciiTheme="majorBidi" w:hAnsiTheme="majorBidi" w:cstheme="majorBidi"/>
          <w:sz w:val="28"/>
          <w:szCs w:val="28"/>
          <w:rtl/>
        </w:rPr>
        <w:t xml:space="preserve">وبحسب السرعة القصوى المستمرة </w:t>
      </w:r>
      <w:proofErr w:type="spellStart"/>
      <w:r w:rsidRPr="0040468E">
        <w:rPr>
          <w:rFonts w:asciiTheme="majorBidi" w:hAnsiTheme="majorBidi" w:cstheme="majorBidi"/>
          <w:sz w:val="28"/>
          <w:szCs w:val="28"/>
          <w:rtl/>
        </w:rPr>
        <w:t>للرياح،</w:t>
      </w:r>
      <w:proofErr w:type="spellEnd"/>
      <w:r w:rsidRPr="0040468E">
        <w:rPr>
          <w:rFonts w:asciiTheme="majorBidi" w:hAnsiTheme="majorBidi" w:cstheme="majorBidi"/>
          <w:sz w:val="28"/>
          <w:szCs w:val="28"/>
          <w:rtl/>
        </w:rPr>
        <w:t xml:space="preserve"> ستُطلق على الأعاصير المدارية المسميات التالية:</w:t>
      </w:r>
    </w:p>
    <w:p w:rsidR="0040468E" w:rsidRPr="0040468E" w:rsidRDefault="0040468E" w:rsidP="0040468E">
      <w:pPr>
        <w:numPr>
          <w:ilvl w:val="0"/>
          <w:numId w:val="2"/>
        </w:numPr>
        <w:ind w:left="-908"/>
        <w:rPr>
          <w:rFonts w:asciiTheme="majorBidi" w:hAnsiTheme="majorBidi" w:cstheme="majorBidi"/>
          <w:sz w:val="28"/>
          <w:szCs w:val="28"/>
          <w:rtl/>
        </w:rPr>
      </w:pPr>
      <w:r w:rsidRPr="0040468E">
        <w:rPr>
          <w:rFonts w:asciiTheme="majorBidi" w:hAnsiTheme="majorBidi" w:cstheme="majorBidi"/>
          <w:sz w:val="28"/>
          <w:szCs w:val="28"/>
          <w:rtl/>
        </w:rPr>
        <w:t>منخفض مداري عندما تكون السرعة القصوى المستمرة للرياح أقل من</w:t>
      </w:r>
      <w:r w:rsidRPr="0040468E">
        <w:rPr>
          <w:rFonts w:asciiTheme="majorBidi" w:hAnsiTheme="majorBidi" w:cstheme="majorBidi"/>
          <w:sz w:val="28"/>
          <w:szCs w:val="28"/>
        </w:rPr>
        <w:t> 63 </w:t>
      </w:r>
      <w:r w:rsidRPr="0040468E">
        <w:rPr>
          <w:rFonts w:asciiTheme="majorBidi" w:hAnsiTheme="majorBidi" w:cstheme="majorBidi"/>
          <w:sz w:val="28"/>
          <w:szCs w:val="28"/>
          <w:rtl/>
        </w:rPr>
        <w:t>كم/الساعة؛</w:t>
      </w:r>
    </w:p>
    <w:p w:rsidR="0040468E" w:rsidRPr="0040468E" w:rsidRDefault="0040468E" w:rsidP="0040468E">
      <w:pPr>
        <w:numPr>
          <w:ilvl w:val="0"/>
          <w:numId w:val="2"/>
        </w:numPr>
        <w:ind w:left="-908"/>
        <w:rPr>
          <w:rFonts w:asciiTheme="majorBidi" w:hAnsiTheme="majorBidi" w:cstheme="majorBidi"/>
          <w:sz w:val="28"/>
          <w:szCs w:val="28"/>
        </w:rPr>
      </w:pPr>
      <w:r w:rsidRPr="0040468E">
        <w:rPr>
          <w:rFonts w:asciiTheme="majorBidi" w:hAnsiTheme="majorBidi" w:cstheme="majorBidi"/>
          <w:sz w:val="28"/>
          <w:szCs w:val="28"/>
          <w:rtl/>
        </w:rPr>
        <w:t>عاصفة مدارية عندما تكون السرعة القصوى المستمرة للرياح أعلى من</w:t>
      </w:r>
      <w:r w:rsidRPr="0040468E">
        <w:rPr>
          <w:rFonts w:asciiTheme="majorBidi" w:hAnsiTheme="majorBidi" w:cstheme="majorBidi"/>
          <w:sz w:val="28"/>
          <w:szCs w:val="28"/>
        </w:rPr>
        <w:t> 63 </w:t>
      </w:r>
      <w:r w:rsidRPr="0040468E">
        <w:rPr>
          <w:rFonts w:asciiTheme="majorBidi" w:hAnsiTheme="majorBidi" w:cstheme="majorBidi"/>
          <w:sz w:val="28"/>
          <w:szCs w:val="28"/>
          <w:rtl/>
        </w:rPr>
        <w:t>كم/ساعة. وتُعطى اسماً في هذه الحالة؛</w:t>
      </w:r>
    </w:p>
    <w:p w:rsidR="0040468E" w:rsidRPr="0040468E" w:rsidRDefault="0040468E" w:rsidP="0040468E">
      <w:pPr>
        <w:numPr>
          <w:ilvl w:val="0"/>
          <w:numId w:val="2"/>
        </w:numPr>
        <w:ind w:left="-908"/>
        <w:rPr>
          <w:rFonts w:asciiTheme="majorBidi" w:hAnsiTheme="majorBidi" w:cstheme="majorBidi"/>
          <w:sz w:val="28"/>
          <w:szCs w:val="28"/>
        </w:rPr>
      </w:pPr>
      <w:proofErr w:type="spellStart"/>
      <w:r w:rsidRPr="0040468E">
        <w:rPr>
          <w:rFonts w:asciiTheme="majorBidi" w:hAnsiTheme="majorBidi" w:cstheme="majorBidi"/>
          <w:sz w:val="28"/>
          <w:szCs w:val="28"/>
          <w:rtl/>
        </w:rPr>
        <w:t>هاريكين</w:t>
      </w:r>
      <w:proofErr w:type="spellEnd"/>
      <w:r w:rsidRPr="0040468E">
        <w:rPr>
          <w:rFonts w:asciiTheme="majorBidi" w:hAnsiTheme="majorBidi" w:cstheme="majorBidi"/>
          <w:sz w:val="28"/>
          <w:szCs w:val="28"/>
          <w:rtl/>
        </w:rPr>
        <w:t xml:space="preserve"> أو </w:t>
      </w:r>
      <w:proofErr w:type="spellStart"/>
      <w:r w:rsidRPr="0040468E">
        <w:rPr>
          <w:rFonts w:asciiTheme="majorBidi" w:hAnsiTheme="majorBidi" w:cstheme="majorBidi"/>
          <w:sz w:val="28"/>
          <w:szCs w:val="28"/>
          <w:rtl/>
        </w:rPr>
        <w:t>تيفون</w:t>
      </w:r>
      <w:proofErr w:type="spellEnd"/>
      <w:r w:rsidRPr="0040468E">
        <w:rPr>
          <w:rFonts w:asciiTheme="majorBidi" w:hAnsiTheme="majorBidi" w:cstheme="majorBidi"/>
          <w:sz w:val="28"/>
          <w:szCs w:val="28"/>
          <w:rtl/>
        </w:rPr>
        <w:t xml:space="preserve"> أو سيكلون مداري أو عاصفة </w:t>
      </w:r>
      <w:proofErr w:type="spellStart"/>
      <w:r w:rsidRPr="0040468E">
        <w:rPr>
          <w:rFonts w:asciiTheme="majorBidi" w:hAnsiTheme="majorBidi" w:cstheme="majorBidi"/>
          <w:sz w:val="28"/>
          <w:szCs w:val="28"/>
          <w:rtl/>
        </w:rPr>
        <w:t>سيكلونية</w:t>
      </w:r>
      <w:proofErr w:type="spellEnd"/>
      <w:r w:rsidRPr="0040468E">
        <w:rPr>
          <w:rFonts w:asciiTheme="majorBidi" w:hAnsiTheme="majorBidi" w:cstheme="majorBidi"/>
          <w:sz w:val="28"/>
          <w:szCs w:val="28"/>
          <w:rtl/>
        </w:rPr>
        <w:t xml:space="preserve"> شديدة للغاية </w:t>
      </w:r>
      <w:proofErr w:type="spellStart"/>
      <w:r w:rsidRPr="0040468E">
        <w:rPr>
          <w:rFonts w:asciiTheme="majorBidi" w:hAnsiTheme="majorBidi" w:cstheme="majorBidi"/>
          <w:sz w:val="28"/>
          <w:szCs w:val="28"/>
          <w:rtl/>
        </w:rPr>
        <w:t>–</w:t>
      </w:r>
      <w:proofErr w:type="spellEnd"/>
      <w:r w:rsidRPr="0040468E">
        <w:rPr>
          <w:rFonts w:asciiTheme="majorBidi" w:hAnsiTheme="majorBidi" w:cstheme="majorBidi"/>
          <w:sz w:val="28"/>
          <w:szCs w:val="28"/>
          <w:rtl/>
        </w:rPr>
        <w:t xml:space="preserve"> بحسب حوض </w:t>
      </w:r>
      <w:proofErr w:type="spellStart"/>
      <w:r w:rsidRPr="0040468E">
        <w:rPr>
          <w:rFonts w:asciiTheme="majorBidi" w:hAnsiTheme="majorBidi" w:cstheme="majorBidi"/>
          <w:sz w:val="28"/>
          <w:szCs w:val="28"/>
          <w:rtl/>
        </w:rPr>
        <w:t>تكونها،</w:t>
      </w:r>
      <w:proofErr w:type="spellEnd"/>
      <w:r w:rsidRPr="0040468E">
        <w:rPr>
          <w:rFonts w:asciiTheme="majorBidi" w:hAnsiTheme="majorBidi" w:cstheme="majorBidi"/>
          <w:sz w:val="28"/>
          <w:szCs w:val="28"/>
          <w:rtl/>
        </w:rPr>
        <w:t xml:space="preserve"> عندما تتجاوز السرعة القصوى المستمرة للرياح</w:t>
      </w:r>
      <w:r w:rsidRPr="0040468E">
        <w:rPr>
          <w:rFonts w:asciiTheme="majorBidi" w:hAnsiTheme="majorBidi" w:cstheme="majorBidi"/>
          <w:sz w:val="28"/>
          <w:szCs w:val="28"/>
        </w:rPr>
        <w:t> 116 </w:t>
      </w:r>
      <w:r w:rsidRPr="0040468E">
        <w:rPr>
          <w:rFonts w:asciiTheme="majorBidi" w:hAnsiTheme="majorBidi" w:cstheme="majorBidi"/>
          <w:sz w:val="28"/>
          <w:szCs w:val="28"/>
          <w:rtl/>
        </w:rPr>
        <w:t>كم/الساعة أو</w:t>
      </w:r>
      <w:r w:rsidRPr="0040468E">
        <w:rPr>
          <w:rFonts w:asciiTheme="majorBidi" w:hAnsiTheme="majorBidi" w:cstheme="majorBidi"/>
          <w:sz w:val="28"/>
          <w:szCs w:val="28"/>
        </w:rPr>
        <w:t> 63 </w:t>
      </w:r>
      <w:r w:rsidRPr="0040468E">
        <w:rPr>
          <w:rFonts w:asciiTheme="majorBidi" w:hAnsiTheme="majorBidi" w:cstheme="majorBidi"/>
          <w:sz w:val="28"/>
          <w:szCs w:val="28"/>
          <w:rtl/>
        </w:rPr>
        <w:t>عقدة</w:t>
      </w:r>
      <w:r w:rsidRPr="0040468E">
        <w:rPr>
          <w:rFonts w:asciiTheme="majorBidi" w:hAnsiTheme="majorBidi" w:cstheme="majorBidi"/>
          <w:sz w:val="28"/>
          <w:szCs w:val="28"/>
        </w:rPr>
        <w:t>.</w:t>
      </w:r>
    </w:p>
    <w:p w:rsidR="0040468E" w:rsidRPr="0040468E" w:rsidRDefault="0040468E" w:rsidP="0040468E">
      <w:pPr>
        <w:pStyle w:val="2"/>
        <w:shd w:val="clear" w:color="auto" w:fill="FFFFFF"/>
        <w:bidi/>
        <w:spacing w:before="0" w:beforeAutospacing="0" w:after="270" w:afterAutospacing="0"/>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أين تحدث الأعاصير المدارية</w:t>
      </w:r>
    </w:p>
    <w:p w:rsidR="0040468E" w:rsidRPr="0040468E" w:rsidRDefault="0040468E" w:rsidP="0040468E">
      <w:pPr>
        <w:pStyle w:val="a3"/>
        <w:shd w:val="clear" w:color="auto" w:fill="FFFFFF"/>
        <w:bidi/>
        <w:spacing w:before="0" w:beforeAutospacing="0" w:after="225" w:afterAutospacing="0"/>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يتطلّب حدوث الأعاصير المدارية وجود بقعةٌ واسعةٌ من المياه المحيطية ذات درجة حرارةٍ أكبر من </w:t>
      </w:r>
      <w:r w:rsidRPr="0040468E">
        <w:rPr>
          <w:rFonts w:asciiTheme="majorBidi" w:hAnsiTheme="majorBidi" w:cstheme="majorBidi" w:hint="cs"/>
          <w:color w:val="222222"/>
          <w:sz w:val="28"/>
          <w:szCs w:val="28"/>
          <w:rtl/>
        </w:rPr>
        <w:t>30</w:t>
      </w:r>
      <w:r w:rsidRPr="0040468E">
        <w:rPr>
          <w:rFonts w:asciiTheme="majorBidi" w:hAnsiTheme="majorBidi" w:cstheme="majorBidi"/>
          <w:color w:val="222222"/>
          <w:sz w:val="28"/>
          <w:szCs w:val="28"/>
          <w:rtl/>
        </w:rPr>
        <w:t xml:space="preserve"> </w:t>
      </w:r>
      <w:proofErr w:type="spellStart"/>
      <w:r w:rsidRPr="0040468E">
        <w:rPr>
          <w:rFonts w:asciiTheme="majorBidi" w:hAnsiTheme="majorBidi" w:cstheme="majorBidi" w:hint="cs"/>
          <w:color w:val="222222"/>
          <w:sz w:val="28"/>
          <w:szCs w:val="28"/>
          <w:rtl/>
        </w:rPr>
        <w:t>مْ</w:t>
      </w:r>
      <w:r w:rsidRPr="0040468E">
        <w:rPr>
          <w:rFonts w:asciiTheme="majorBidi" w:hAnsiTheme="majorBidi" w:cstheme="majorBidi"/>
          <w:color w:val="222222"/>
          <w:sz w:val="28"/>
          <w:szCs w:val="28"/>
          <w:rtl/>
        </w:rPr>
        <w:t>،</w:t>
      </w:r>
      <w:proofErr w:type="spellEnd"/>
      <w:r w:rsidRPr="0040468E">
        <w:rPr>
          <w:rFonts w:asciiTheme="majorBidi" w:hAnsiTheme="majorBidi" w:cstheme="majorBidi"/>
          <w:color w:val="222222"/>
          <w:sz w:val="28"/>
          <w:szCs w:val="28"/>
          <w:rtl/>
        </w:rPr>
        <w:t xml:space="preserve"> ولهذا السبب فإن نشوء الاعاصير المدارية يقتصر على مناطقٍ تأخذ شكل حزامٍ ضيقٍ مجاورٍ لخط الاستواء (ولهذا يُطلق عليها اسم الاعاصير المدارية او الاستوائية</w:t>
      </w:r>
      <w:proofErr w:type="spellStart"/>
      <w:r w:rsidRPr="0040468E">
        <w:rPr>
          <w:rFonts w:asciiTheme="majorBidi" w:hAnsiTheme="majorBidi" w:cstheme="majorBidi"/>
          <w:color w:val="222222"/>
          <w:sz w:val="28"/>
          <w:szCs w:val="28"/>
          <w:rtl/>
        </w:rPr>
        <w:t>)</w:t>
      </w:r>
      <w:proofErr w:type="spellEnd"/>
      <w:r w:rsidRPr="0040468E">
        <w:rPr>
          <w:rFonts w:asciiTheme="majorBidi" w:hAnsiTheme="majorBidi" w:cstheme="majorBidi"/>
          <w:color w:val="222222"/>
          <w:sz w:val="28"/>
          <w:szCs w:val="28"/>
          <w:rtl/>
        </w:rPr>
        <w:t xml:space="preserve"> حيث يمكن أن تصل درجة حرارة مياه المحيطات إلى تلك الدرجة</w:t>
      </w:r>
      <w:r w:rsidRPr="0040468E">
        <w:rPr>
          <w:rFonts w:asciiTheme="majorBidi" w:hAnsiTheme="majorBidi" w:cstheme="majorBidi"/>
          <w:color w:val="222222"/>
          <w:sz w:val="28"/>
          <w:szCs w:val="28"/>
        </w:rPr>
        <w:t>.</w:t>
      </w:r>
    </w:p>
    <w:p w:rsidR="0040468E" w:rsidRPr="0040468E" w:rsidRDefault="0040468E" w:rsidP="0040468E">
      <w:pPr>
        <w:pStyle w:val="2"/>
        <w:shd w:val="clear" w:color="auto" w:fill="FFFFFF"/>
        <w:bidi/>
        <w:spacing w:before="0" w:beforeAutospacing="0" w:after="270" w:afterAutospacing="0"/>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lastRenderedPageBreak/>
        <w:t>أجزاء الاعصار المداري</w:t>
      </w:r>
    </w:p>
    <w:p w:rsidR="0040468E" w:rsidRPr="0040468E" w:rsidRDefault="0040468E" w:rsidP="0040468E">
      <w:pPr>
        <w:shd w:val="clear" w:color="auto" w:fill="FFFFFF"/>
        <w:bidi w:val="0"/>
        <w:rPr>
          <w:rFonts w:ascii="Helvetica" w:hAnsi="Helvetica" w:cs="Times New Roman"/>
          <w:color w:val="222222"/>
          <w:sz w:val="28"/>
          <w:szCs w:val="28"/>
        </w:rPr>
      </w:pPr>
      <w:r w:rsidRPr="0040468E">
        <w:rPr>
          <w:rFonts w:ascii="Helvetica" w:hAnsi="Helvetica"/>
          <w:noProof/>
          <w:color w:val="222222"/>
          <w:sz w:val="28"/>
          <w:szCs w:val="28"/>
        </w:rPr>
        <w:drawing>
          <wp:inline distT="0" distB="0" distL="0" distR="0">
            <wp:extent cx="5162550" cy="2843455"/>
            <wp:effectExtent l="19050" t="0" r="0" b="0"/>
            <wp:docPr id="1" name="صورة 1" descr="الأعاصير المد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أعاصير المدارية"/>
                    <pic:cNvPicPr>
                      <a:picLocks noChangeAspect="1" noChangeArrowheads="1"/>
                    </pic:cNvPicPr>
                  </pic:nvPicPr>
                  <pic:blipFill>
                    <a:blip r:embed="rId7" cstate="print"/>
                    <a:srcRect/>
                    <a:stretch>
                      <a:fillRect/>
                    </a:stretch>
                  </pic:blipFill>
                  <pic:spPr bwMode="auto">
                    <a:xfrm>
                      <a:off x="0" y="0"/>
                      <a:ext cx="5162312" cy="2843324"/>
                    </a:xfrm>
                    <a:prstGeom prst="rect">
                      <a:avLst/>
                    </a:prstGeom>
                    <a:noFill/>
                    <a:ln w="9525">
                      <a:noFill/>
                      <a:miter lim="800000"/>
                      <a:headEnd/>
                      <a:tailEnd/>
                    </a:ln>
                  </pic:spPr>
                </pic:pic>
              </a:graphicData>
            </a:graphic>
          </wp:inline>
        </w:drawing>
      </w:r>
    </w:p>
    <w:p w:rsidR="0040468E" w:rsidRPr="0040468E" w:rsidRDefault="0040468E" w:rsidP="0040468E">
      <w:pPr>
        <w:pStyle w:val="3"/>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عين الاعصار</w:t>
      </w:r>
      <w:r w:rsidRPr="0040468E">
        <w:rPr>
          <w:rFonts w:asciiTheme="majorBidi" w:hAnsiTheme="majorBidi" w:cstheme="majorBidi"/>
          <w:b w:val="0"/>
          <w:bCs w:val="0"/>
          <w:color w:val="222222"/>
          <w:sz w:val="28"/>
          <w:szCs w:val="28"/>
        </w:rPr>
        <w:t xml:space="preserve"> Eye</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إن أحد المظاهر المميّزة </w:t>
      </w:r>
      <w:proofErr w:type="spellStart"/>
      <w:r w:rsidRPr="0040468E">
        <w:rPr>
          <w:rFonts w:asciiTheme="majorBidi" w:hAnsiTheme="majorBidi" w:cstheme="majorBidi"/>
          <w:color w:val="222222"/>
          <w:sz w:val="28"/>
          <w:szCs w:val="28"/>
          <w:rtl/>
        </w:rPr>
        <w:t>والواسمة</w:t>
      </w:r>
      <w:proofErr w:type="spellEnd"/>
      <w:r w:rsidRPr="0040468E">
        <w:rPr>
          <w:rFonts w:asciiTheme="majorBidi" w:hAnsiTheme="majorBidi" w:cstheme="majorBidi"/>
          <w:color w:val="222222"/>
          <w:sz w:val="28"/>
          <w:szCs w:val="28"/>
          <w:rtl/>
        </w:rPr>
        <w:t xml:space="preserve"> للأعاصير المدارية هي </w:t>
      </w:r>
      <w:proofErr w:type="spellStart"/>
      <w:r w:rsidRPr="0040468E">
        <w:rPr>
          <w:rFonts w:asciiTheme="majorBidi" w:hAnsiTheme="majorBidi" w:cstheme="majorBidi"/>
          <w:color w:val="222222"/>
          <w:sz w:val="28"/>
          <w:szCs w:val="28"/>
          <w:rtl/>
        </w:rPr>
        <w:t>“العين”،</w:t>
      </w:r>
      <w:proofErr w:type="spellEnd"/>
      <w:r w:rsidRPr="0040468E">
        <w:rPr>
          <w:rFonts w:asciiTheme="majorBidi" w:hAnsiTheme="majorBidi" w:cstheme="majorBidi"/>
          <w:color w:val="222222"/>
          <w:sz w:val="28"/>
          <w:szCs w:val="28"/>
          <w:rtl/>
        </w:rPr>
        <w:t xml:space="preserve"> وهي عبارةٌ عن نقطةٍ مركزيةٍ في الإعصار تكون خالية من السحب وذات درجة حرارةٍ مرتفعةٍ نسبيًّا (درجة الحرارة في عين الإعصار تزيد بحوالي 5.5 درجة مئوية عن باقي أجزاء الإعصار</w:t>
      </w:r>
      <w:proofErr w:type="spellStart"/>
      <w:r w:rsidRPr="0040468E">
        <w:rPr>
          <w:rFonts w:asciiTheme="majorBidi" w:hAnsiTheme="majorBidi" w:cstheme="majorBidi"/>
          <w:color w:val="222222"/>
          <w:sz w:val="28"/>
          <w:szCs w:val="28"/>
          <w:rtl/>
        </w:rPr>
        <w:t>)</w:t>
      </w:r>
      <w:proofErr w:type="spellEnd"/>
      <w:r w:rsidRPr="0040468E">
        <w:rPr>
          <w:rFonts w:asciiTheme="majorBidi" w:hAnsiTheme="majorBidi" w:cstheme="majorBidi"/>
          <w:color w:val="222222"/>
          <w:sz w:val="28"/>
          <w:szCs w:val="28"/>
          <w:rtl/>
        </w:rPr>
        <w:t xml:space="preserve"> وضغطٍ </w:t>
      </w:r>
      <w:proofErr w:type="spellStart"/>
      <w:r w:rsidRPr="0040468E">
        <w:rPr>
          <w:rFonts w:asciiTheme="majorBidi" w:hAnsiTheme="majorBidi" w:cstheme="majorBidi"/>
          <w:color w:val="222222"/>
          <w:sz w:val="28"/>
          <w:szCs w:val="28"/>
          <w:rtl/>
        </w:rPr>
        <w:t>منخفض،</w:t>
      </w:r>
      <w:proofErr w:type="spellEnd"/>
      <w:r w:rsidRPr="0040468E">
        <w:rPr>
          <w:rFonts w:asciiTheme="majorBidi" w:hAnsiTheme="majorBidi" w:cstheme="majorBidi"/>
          <w:color w:val="222222"/>
          <w:sz w:val="28"/>
          <w:szCs w:val="28"/>
          <w:rtl/>
        </w:rPr>
        <w:t xml:space="preserve"> فالضغط الطبيعي على سطح الأرض هو 1000 ميلي </w:t>
      </w:r>
      <w:proofErr w:type="spellStart"/>
      <w:r w:rsidRPr="0040468E">
        <w:rPr>
          <w:rFonts w:asciiTheme="majorBidi" w:hAnsiTheme="majorBidi" w:cstheme="majorBidi"/>
          <w:color w:val="222222"/>
          <w:sz w:val="28"/>
          <w:szCs w:val="28"/>
          <w:rtl/>
        </w:rPr>
        <w:t>بار،</w:t>
      </w:r>
      <w:proofErr w:type="spellEnd"/>
      <w:r w:rsidRPr="0040468E">
        <w:rPr>
          <w:rFonts w:asciiTheme="majorBidi" w:hAnsiTheme="majorBidi" w:cstheme="majorBidi"/>
          <w:color w:val="222222"/>
          <w:sz w:val="28"/>
          <w:szCs w:val="28"/>
          <w:rtl/>
        </w:rPr>
        <w:t xml:space="preserve"> في حين أن الضغط في مركز عين الإعصار يبلغ 960 ميلي بار وقد يصل في الأعاصير القوية إلى 880 ميلي بار</w:t>
      </w:r>
      <w:r w:rsidRPr="0040468E">
        <w:rPr>
          <w:rFonts w:asciiTheme="majorBidi" w:hAnsiTheme="majorBidi" w:cstheme="majorBidi"/>
          <w:color w:val="222222"/>
          <w:sz w:val="28"/>
          <w:szCs w:val="28"/>
        </w:rPr>
        <w:t>.</w:t>
      </w:r>
    </w:p>
    <w:p w:rsidR="0040468E" w:rsidRPr="0040468E" w:rsidRDefault="0040468E" w:rsidP="0040468E">
      <w:pPr>
        <w:pStyle w:val="3"/>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جدران عين الإعصار</w:t>
      </w:r>
      <w:r w:rsidRPr="0040468E">
        <w:rPr>
          <w:rFonts w:asciiTheme="majorBidi" w:hAnsiTheme="majorBidi" w:cstheme="majorBidi"/>
          <w:b w:val="0"/>
          <w:bCs w:val="0"/>
          <w:color w:val="222222"/>
          <w:sz w:val="28"/>
          <w:szCs w:val="28"/>
        </w:rPr>
        <w:t xml:space="preserve"> </w:t>
      </w:r>
      <w:proofErr w:type="spellStart"/>
      <w:r w:rsidRPr="0040468E">
        <w:rPr>
          <w:rFonts w:asciiTheme="majorBidi" w:hAnsiTheme="majorBidi" w:cstheme="majorBidi"/>
          <w:b w:val="0"/>
          <w:bCs w:val="0"/>
          <w:color w:val="222222"/>
          <w:sz w:val="28"/>
          <w:szCs w:val="28"/>
        </w:rPr>
        <w:t>Eyewall</w:t>
      </w:r>
      <w:proofErr w:type="spellEnd"/>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قد يظنُّ الكثيرون أن أكثر الأجزاء خطورةً في الأعاصير المدارية هي عين الإعصار ولكن هذا ليس </w:t>
      </w:r>
      <w:proofErr w:type="spellStart"/>
      <w:r w:rsidRPr="0040468E">
        <w:rPr>
          <w:rFonts w:asciiTheme="majorBidi" w:hAnsiTheme="majorBidi" w:cstheme="majorBidi"/>
          <w:color w:val="222222"/>
          <w:sz w:val="28"/>
          <w:szCs w:val="28"/>
          <w:rtl/>
        </w:rPr>
        <w:t>صحيحًا،</w:t>
      </w:r>
      <w:proofErr w:type="spellEnd"/>
      <w:r w:rsidRPr="0040468E">
        <w:rPr>
          <w:rFonts w:asciiTheme="majorBidi" w:hAnsiTheme="majorBidi" w:cstheme="majorBidi"/>
          <w:color w:val="222222"/>
          <w:sz w:val="28"/>
          <w:szCs w:val="28"/>
          <w:rtl/>
        </w:rPr>
        <w:t xml:space="preserve"> فجدران العين هي الأكثر خطورةً </w:t>
      </w:r>
      <w:proofErr w:type="spellStart"/>
      <w:r w:rsidRPr="0040468E">
        <w:rPr>
          <w:rFonts w:asciiTheme="majorBidi" w:hAnsiTheme="majorBidi" w:cstheme="majorBidi"/>
          <w:color w:val="222222"/>
          <w:sz w:val="28"/>
          <w:szCs w:val="28"/>
          <w:rtl/>
        </w:rPr>
        <w:t>وتدميرًا،</w:t>
      </w:r>
      <w:proofErr w:type="spellEnd"/>
      <w:r w:rsidRPr="0040468E">
        <w:rPr>
          <w:rFonts w:asciiTheme="majorBidi" w:hAnsiTheme="majorBidi" w:cstheme="majorBidi"/>
          <w:color w:val="222222"/>
          <w:sz w:val="28"/>
          <w:szCs w:val="28"/>
          <w:rtl/>
        </w:rPr>
        <w:t xml:space="preserve"> ففيها تبلغ سرعة الرياح وغزارة الأمطار ذروتها المطلقة في الإعصار. وتبلغ الرياح في جدران العين أقصى شدّة لها على ارتفاع 300 متر عن سطح </w:t>
      </w:r>
      <w:proofErr w:type="spellStart"/>
      <w:r w:rsidRPr="0040468E">
        <w:rPr>
          <w:rFonts w:asciiTheme="majorBidi" w:hAnsiTheme="majorBidi" w:cstheme="majorBidi"/>
          <w:color w:val="222222"/>
          <w:sz w:val="28"/>
          <w:szCs w:val="28"/>
          <w:rtl/>
        </w:rPr>
        <w:t>الأرض،</w:t>
      </w:r>
      <w:proofErr w:type="spellEnd"/>
      <w:r w:rsidRPr="0040468E">
        <w:rPr>
          <w:rFonts w:asciiTheme="majorBidi" w:hAnsiTheme="majorBidi" w:cstheme="majorBidi"/>
          <w:color w:val="222222"/>
          <w:sz w:val="28"/>
          <w:szCs w:val="28"/>
          <w:rtl/>
        </w:rPr>
        <w:t xml:space="preserve"> حيث يغدو انخفاض الضغط المجاور لعين الإعصار </w:t>
      </w:r>
      <w:proofErr w:type="spellStart"/>
      <w:r w:rsidRPr="0040468E">
        <w:rPr>
          <w:rFonts w:asciiTheme="majorBidi" w:hAnsiTheme="majorBidi" w:cstheme="majorBidi"/>
          <w:color w:val="222222"/>
          <w:sz w:val="28"/>
          <w:szCs w:val="28"/>
          <w:rtl/>
        </w:rPr>
        <w:t>كبيرًا،</w:t>
      </w:r>
      <w:proofErr w:type="spellEnd"/>
      <w:r w:rsidRPr="0040468E">
        <w:rPr>
          <w:rFonts w:asciiTheme="majorBidi" w:hAnsiTheme="majorBidi" w:cstheme="majorBidi"/>
          <w:color w:val="222222"/>
          <w:sz w:val="28"/>
          <w:szCs w:val="28"/>
          <w:rtl/>
        </w:rPr>
        <w:t xml:space="preserve"> وكلّما انخفض الضغط أكثر كلما كانت الرياح أسرع وأكثر تدميرًا</w:t>
      </w:r>
      <w:r w:rsidRPr="0040468E">
        <w:rPr>
          <w:rFonts w:asciiTheme="majorBidi" w:hAnsiTheme="majorBidi" w:cstheme="majorBidi"/>
          <w:color w:val="222222"/>
          <w:sz w:val="28"/>
          <w:szCs w:val="28"/>
        </w:rPr>
        <w:t>.</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والجدير بالذكر أن الرياح عند جدران عين الإعصار لا تقتصر فقط على الرياح </w:t>
      </w:r>
      <w:proofErr w:type="spellStart"/>
      <w:r w:rsidRPr="0040468E">
        <w:rPr>
          <w:rFonts w:asciiTheme="majorBidi" w:hAnsiTheme="majorBidi" w:cstheme="majorBidi"/>
          <w:color w:val="222222"/>
          <w:sz w:val="28"/>
          <w:szCs w:val="28"/>
          <w:rtl/>
        </w:rPr>
        <w:t>الأفقية،</w:t>
      </w:r>
      <w:proofErr w:type="spellEnd"/>
      <w:r w:rsidRPr="0040468E">
        <w:rPr>
          <w:rFonts w:asciiTheme="majorBidi" w:hAnsiTheme="majorBidi" w:cstheme="majorBidi"/>
          <w:color w:val="222222"/>
          <w:sz w:val="28"/>
          <w:szCs w:val="28"/>
          <w:rtl/>
        </w:rPr>
        <w:t xml:space="preserve"> بل تظهر فيه تيّارات رياحٍ </w:t>
      </w:r>
      <w:proofErr w:type="spellStart"/>
      <w:r w:rsidRPr="0040468E">
        <w:rPr>
          <w:rFonts w:asciiTheme="majorBidi" w:hAnsiTheme="majorBidi" w:cstheme="majorBidi"/>
          <w:color w:val="222222"/>
          <w:sz w:val="28"/>
          <w:szCs w:val="28"/>
          <w:rtl/>
        </w:rPr>
        <w:t>شاقوليّةٍ</w:t>
      </w:r>
      <w:proofErr w:type="spellEnd"/>
      <w:r w:rsidRPr="0040468E">
        <w:rPr>
          <w:rFonts w:asciiTheme="majorBidi" w:hAnsiTheme="majorBidi" w:cstheme="majorBidi"/>
          <w:color w:val="222222"/>
          <w:sz w:val="28"/>
          <w:szCs w:val="28"/>
          <w:rtl/>
        </w:rPr>
        <w:t xml:space="preserve"> تتّجه إلى الطبقات العليا من الإعصار وبسرعة 18-36 كيلومتر في </w:t>
      </w:r>
      <w:proofErr w:type="spellStart"/>
      <w:r w:rsidRPr="0040468E">
        <w:rPr>
          <w:rFonts w:asciiTheme="majorBidi" w:hAnsiTheme="majorBidi" w:cstheme="majorBidi"/>
          <w:color w:val="222222"/>
          <w:sz w:val="28"/>
          <w:szCs w:val="28"/>
          <w:rtl/>
        </w:rPr>
        <w:t>الساعة،</w:t>
      </w:r>
      <w:proofErr w:type="spellEnd"/>
      <w:r w:rsidRPr="0040468E">
        <w:rPr>
          <w:rFonts w:asciiTheme="majorBidi" w:hAnsiTheme="majorBidi" w:cstheme="majorBidi"/>
          <w:color w:val="222222"/>
          <w:sz w:val="28"/>
          <w:szCs w:val="28"/>
          <w:rtl/>
        </w:rPr>
        <w:t xml:space="preserve"> وهي صغيرةٌ مقارنةً بسرعة الرياح الأفقية الهائلة عند جدران </w:t>
      </w:r>
      <w:proofErr w:type="spellStart"/>
      <w:r w:rsidRPr="0040468E">
        <w:rPr>
          <w:rFonts w:asciiTheme="majorBidi" w:hAnsiTheme="majorBidi" w:cstheme="majorBidi"/>
          <w:color w:val="222222"/>
          <w:sz w:val="28"/>
          <w:szCs w:val="28"/>
          <w:rtl/>
        </w:rPr>
        <w:t>العين،</w:t>
      </w:r>
      <w:proofErr w:type="spellEnd"/>
      <w:r w:rsidRPr="0040468E">
        <w:rPr>
          <w:rFonts w:asciiTheme="majorBidi" w:hAnsiTheme="majorBidi" w:cstheme="majorBidi"/>
          <w:color w:val="222222"/>
          <w:sz w:val="28"/>
          <w:szCs w:val="28"/>
          <w:rtl/>
        </w:rPr>
        <w:t xml:space="preserve"> والتي تتجاوز 100 </w:t>
      </w:r>
      <w:proofErr w:type="spellStart"/>
      <w:r w:rsidRPr="0040468E">
        <w:rPr>
          <w:rFonts w:asciiTheme="majorBidi" w:hAnsiTheme="majorBidi" w:cstheme="majorBidi"/>
          <w:color w:val="222222"/>
          <w:sz w:val="28"/>
          <w:szCs w:val="28"/>
          <w:rtl/>
        </w:rPr>
        <w:t>كيلومتر/</w:t>
      </w:r>
      <w:proofErr w:type="spellEnd"/>
      <w:r w:rsidRPr="0040468E">
        <w:rPr>
          <w:rFonts w:asciiTheme="majorBidi" w:hAnsiTheme="majorBidi" w:cstheme="majorBidi"/>
          <w:color w:val="222222"/>
          <w:sz w:val="28"/>
          <w:szCs w:val="28"/>
          <w:rtl/>
        </w:rPr>
        <w:t xml:space="preserve"> ساعة</w:t>
      </w:r>
    </w:p>
    <w:p w:rsidR="0040468E" w:rsidRPr="0040468E" w:rsidRDefault="0040468E" w:rsidP="0040468E">
      <w:pPr>
        <w:pStyle w:val="3"/>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الأطواق المطرية</w:t>
      </w:r>
      <w:r w:rsidRPr="0040468E">
        <w:rPr>
          <w:rFonts w:asciiTheme="majorBidi" w:hAnsiTheme="majorBidi" w:cstheme="majorBidi"/>
          <w:b w:val="0"/>
          <w:bCs w:val="0"/>
          <w:color w:val="222222"/>
          <w:sz w:val="28"/>
          <w:szCs w:val="28"/>
        </w:rPr>
        <w:t xml:space="preserve"> </w:t>
      </w:r>
      <w:proofErr w:type="spellStart"/>
      <w:r w:rsidRPr="0040468E">
        <w:rPr>
          <w:rFonts w:asciiTheme="majorBidi" w:hAnsiTheme="majorBidi" w:cstheme="majorBidi"/>
          <w:b w:val="0"/>
          <w:bCs w:val="0"/>
          <w:color w:val="222222"/>
          <w:sz w:val="28"/>
          <w:szCs w:val="28"/>
        </w:rPr>
        <w:t>Rainbands</w:t>
      </w:r>
      <w:proofErr w:type="spellEnd"/>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بالإضافة إلى جدران العين المحيطة بمركز </w:t>
      </w:r>
      <w:proofErr w:type="spellStart"/>
      <w:r w:rsidRPr="0040468E">
        <w:rPr>
          <w:rFonts w:asciiTheme="majorBidi" w:hAnsiTheme="majorBidi" w:cstheme="majorBidi"/>
          <w:color w:val="222222"/>
          <w:sz w:val="28"/>
          <w:szCs w:val="28"/>
          <w:rtl/>
        </w:rPr>
        <w:t>الإعصار،</w:t>
      </w:r>
      <w:proofErr w:type="spellEnd"/>
      <w:r w:rsidRPr="0040468E">
        <w:rPr>
          <w:rFonts w:asciiTheme="majorBidi" w:hAnsiTheme="majorBidi" w:cstheme="majorBidi"/>
          <w:color w:val="222222"/>
          <w:sz w:val="28"/>
          <w:szCs w:val="28"/>
          <w:rtl/>
        </w:rPr>
        <w:t xml:space="preserve"> هنالك حلقاتٌ إضافيةٌ ثانويةٌ من السحب والتي تنتظم على شكل أطواقٍ محيطةٍ بعين الإعصار. يمكن ملاحظة دوران هذه الأطواق </w:t>
      </w:r>
      <w:proofErr w:type="spellStart"/>
      <w:r w:rsidRPr="0040468E">
        <w:rPr>
          <w:rFonts w:asciiTheme="majorBidi" w:hAnsiTheme="majorBidi" w:cstheme="majorBidi"/>
          <w:color w:val="222222"/>
          <w:sz w:val="28"/>
          <w:szCs w:val="28"/>
          <w:rtl/>
        </w:rPr>
        <w:t>السحابيّة</w:t>
      </w:r>
      <w:proofErr w:type="spellEnd"/>
      <w:r w:rsidRPr="0040468E">
        <w:rPr>
          <w:rFonts w:asciiTheme="majorBidi" w:hAnsiTheme="majorBidi" w:cstheme="majorBidi"/>
          <w:color w:val="222222"/>
          <w:sz w:val="28"/>
          <w:szCs w:val="28"/>
          <w:rtl/>
        </w:rPr>
        <w:t xml:space="preserve"> حول </w:t>
      </w:r>
      <w:proofErr w:type="spellStart"/>
      <w:r w:rsidRPr="0040468E">
        <w:rPr>
          <w:rFonts w:asciiTheme="majorBidi" w:hAnsiTheme="majorBidi" w:cstheme="majorBidi"/>
          <w:color w:val="222222"/>
          <w:sz w:val="28"/>
          <w:szCs w:val="28"/>
          <w:rtl/>
        </w:rPr>
        <w:t>العين،</w:t>
      </w:r>
      <w:proofErr w:type="spellEnd"/>
      <w:r w:rsidRPr="0040468E">
        <w:rPr>
          <w:rFonts w:asciiTheme="majorBidi" w:hAnsiTheme="majorBidi" w:cstheme="majorBidi"/>
          <w:color w:val="222222"/>
          <w:sz w:val="28"/>
          <w:szCs w:val="28"/>
          <w:rtl/>
        </w:rPr>
        <w:t xml:space="preserve"> وسرعة الرياح الكبيرة فيها تسبّبُ أضرارًا جسيمةً على </w:t>
      </w:r>
      <w:proofErr w:type="spellStart"/>
      <w:r w:rsidRPr="0040468E">
        <w:rPr>
          <w:rFonts w:asciiTheme="majorBidi" w:hAnsiTheme="majorBidi" w:cstheme="majorBidi"/>
          <w:color w:val="222222"/>
          <w:sz w:val="28"/>
          <w:szCs w:val="28"/>
          <w:rtl/>
        </w:rPr>
        <w:t>اليابسة،</w:t>
      </w:r>
      <w:proofErr w:type="spellEnd"/>
      <w:r w:rsidRPr="0040468E">
        <w:rPr>
          <w:rFonts w:asciiTheme="majorBidi" w:hAnsiTheme="majorBidi" w:cstheme="majorBidi"/>
          <w:color w:val="222222"/>
          <w:sz w:val="28"/>
          <w:szCs w:val="28"/>
          <w:rtl/>
        </w:rPr>
        <w:t xml:space="preserve"> حتى قبل وصول مركز الإعصار المداري إليها</w:t>
      </w:r>
      <w:r w:rsidRPr="0040468E">
        <w:rPr>
          <w:rFonts w:asciiTheme="majorBidi" w:hAnsiTheme="majorBidi" w:cstheme="majorBidi"/>
          <w:color w:val="222222"/>
          <w:sz w:val="28"/>
          <w:szCs w:val="28"/>
        </w:rPr>
        <w:t>.</w:t>
      </w:r>
    </w:p>
    <w:p w:rsidR="0040468E" w:rsidRPr="0040468E" w:rsidRDefault="0040468E" w:rsidP="0040468E">
      <w:pPr>
        <w:pStyle w:val="2"/>
        <w:shd w:val="clear" w:color="auto" w:fill="FFFFFF"/>
        <w:spacing w:before="0" w:beforeAutospacing="0" w:after="270" w:afterAutospacing="0"/>
        <w:rPr>
          <w:rFonts w:ascii="Arial" w:hAnsi="Arial" w:cs="Arial"/>
          <w:b w:val="0"/>
          <w:bCs w:val="0"/>
          <w:color w:val="222222"/>
          <w:sz w:val="28"/>
          <w:szCs w:val="28"/>
        </w:rPr>
      </w:pPr>
    </w:p>
    <w:p w:rsidR="0040468E" w:rsidRPr="0040468E" w:rsidRDefault="0040468E" w:rsidP="0040468E">
      <w:pPr>
        <w:shd w:val="clear" w:color="auto" w:fill="FFFFFF"/>
        <w:bidi w:val="0"/>
        <w:rPr>
          <w:rFonts w:ascii="Helvetica" w:hAnsi="Helvetica" w:cs="Times New Roman"/>
          <w:color w:val="222222"/>
          <w:sz w:val="28"/>
          <w:szCs w:val="28"/>
        </w:rPr>
      </w:pPr>
      <w:r w:rsidRPr="0040468E">
        <w:rPr>
          <w:rFonts w:ascii="Helvetica" w:hAnsi="Helvetica"/>
          <w:noProof/>
          <w:color w:val="222222"/>
          <w:sz w:val="28"/>
          <w:szCs w:val="28"/>
        </w:rPr>
        <w:drawing>
          <wp:inline distT="0" distB="0" distL="0" distR="0">
            <wp:extent cx="5290646" cy="3429000"/>
            <wp:effectExtent l="19050" t="0" r="5254" b="0"/>
            <wp:docPr id="2" name="صورة 2" descr="الأعاصير المد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أعاصير المدارية"/>
                    <pic:cNvPicPr>
                      <a:picLocks noChangeAspect="1" noChangeArrowheads="1"/>
                    </pic:cNvPicPr>
                  </pic:nvPicPr>
                  <pic:blipFill>
                    <a:blip r:embed="rId8" cstate="print"/>
                    <a:srcRect/>
                    <a:stretch>
                      <a:fillRect/>
                    </a:stretch>
                  </pic:blipFill>
                  <pic:spPr bwMode="auto">
                    <a:xfrm>
                      <a:off x="0" y="0"/>
                      <a:ext cx="5290646" cy="3429000"/>
                    </a:xfrm>
                    <a:prstGeom prst="rect">
                      <a:avLst/>
                    </a:prstGeom>
                    <a:noFill/>
                    <a:ln w="9525">
                      <a:noFill/>
                      <a:miter lim="800000"/>
                      <a:headEnd/>
                      <a:tailEnd/>
                    </a:ln>
                  </pic:spPr>
                </pic:pic>
              </a:graphicData>
            </a:graphic>
          </wp:inline>
        </w:drawing>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تمر جميع الأعاصير المدارية بغض النظر عن شدّتها أو تصنيفها بثلاث مراحلٍ أساسيةٍ هي كالتالي</w:t>
      </w:r>
      <w:r w:rsidRPr="0040468E">
        <w:rPr>
          <w:rFonts w:asciiTheme="majorBidi" w:hAnsiTheme="majorBidi" w:cstheme="majorBidi"/>
          <w:color w:val="222222"/>
          <w:sz w:val="28"/>
          <w:szCs w:val="28"/>
        </w:rPr>
        <w:t>:</w:t>
      </w:r>
    </w:p>
    <w:p w:rsidR="0040468E" w:rsidRPr="0040468E" w:rsidRDefault="0040468E" w:rsidP="0040468E">
      <w:pPr>
        <w:pStyle w:val="3"/>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مرحلة تشكّل الإعصار المداري</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يستمد الإعصار المداري وقوده الأساسي من عمليّة انتقال بخار الماء والحرارة المختزنة في سطح المحيط إلى الطبقات الهوائية المرتفعة بعمليّة التبخّر. سرعان ما تنتشر وتبرد كميّات البخار الكبيرة تِلك وتصبح مُشبعةً بالرطوبة مُطلقةً الحرارة المختزنة بداخلها أثناء عمليّة </w:t>
      </w:r>
      <w:proofErr w:type="spellStart"/>
      <w:r w:rsidRPr="0040468E">
        <w:rPr>
          <w:rFonts w:asciiTheme="majorBidi" w:hAnsiTheme="majorBidi" w:cstheme="majorBidi"/>
          <w:color w:val="222222"/>
          <w:sz w:val="28"/>
          <w:szCs w:val="28"/>
          <w:rtl/>
        </w:rPr>
        <w:t>التكثّف</w:t>
      </w:r>
      <w:proofErr w:type="spellEnd"/>
      <w:r w:rsidRPr="0040468E">
        <w:rPr>
          <w:rFonts w:asciiTheme="majorBidi" w:hAnsiTheme="majorBidi" w:cstheme="majorBidi"/>
          <w:color w:val="222222"/>
          <w:sz w:val="28"/>
          <w:szCs w:val="28"/>
        </w:rPr>
        <w:t>.</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وكنتيجةٍ لفرق الحرارة بين البخار الساخن المُتصاعد وطبقات الجو </w:t>
      </w:r>
      <w:proofErr w:type="spellStart"/>
      <w:r w:rsidRPr="0040468E">
        <w:rPr>
          <w:rFonts w:asciiTheme="majorBidi" w:hAnsiTheme="majorBidi" w:cstheme="majorBidi"/>
          <w:color w:val="222222"/>
          <w:sz w:val="28"/>
          <w:szCs w:val="28"/>
          <w:rtl/>
        </w:rPr>
        <w:t>العليا،</w:t>
      </w:r>
      <w:proofErr w:type="spellEnd"/>
      <w:r w:rsidRPr="0040468E">
        <w:rPr>
          <w:rFonts w:asciiTheme="majorBidi" w:hAnsiTheme="majorBidi" w:cstheme="majorBidi"/>
          <w:color w:val="222222"/>
          <w:sz w:val="28"/>
          <w:szCs w:val="28"/>
          <w:rtl/>
        </w:rPr>
        <w:t xml:space="preserve"> فإن دفعًا إضافيًا سيتولّد للتيار الساخن الصاعد. ولكن هذه التيارات </w:t>
      </w:r>
      <w:proofErr w:type="spellStart"/>
      <w:r w:rsidRPr="0040468E">
        <w:rPr>
          <w:rFonts w:asciiTheme="majorBidi" w:hAnsiTheme="majorBidi" w:cstheme="majorBidi"/>
          <w:color w:val="222222"/>
          <w:sz w:val="28"/>
          <w:szCs w:val="28"/>
          <w:rtl/>
        </w:rPr>
        <w:t>الشاقولية</w:t>
      </w:r>
      <w:proofErr w:type="spellEnd"/>
      <w:r w:rsidRPr="0040468E">
        <w:rPr>
          <w:rFonts w:asciiTheme="majorBidi" w:hAnsiTheme="majorBidi" w:cstheme="majorBidi"/>
          <w:color w:val="222222"/>
          <w:sz w:val="28"/>
          <w:szCs w:val="28"/>
          <w:rtl/>
        </w:rPr>
        <w:t xml:space="preserve"> للهواء الساخن وحدها ليست كافية لتوليد إعصارٍ </w:t>
      </w:r>
      <w:proofErr w:type="spellStart"/>
      <w:r w:rsidRPr="0040468E">
        <w:rPr>
          <w:rFonts w:asciiTheme="majorBidi" w:hAnsiTheme="majorBidi" w:cstheme="majorBidi"/>
          <w:color w:val="222222"/>
          <w:sz w:val="28"/>
          <w:szCs w:val="28"/>
          <w:rtl/>
        </w:rPr>
        <w:t>مداريٍّ،</w:t>
      </w:r>
      <w:proofErr w:type="spellEnd"/>
      <w:r w:rsidRPr="0040468E">
        <w:rPr>
          <w:rFonts w:asciiTheme="majorBidi" w:hAnsiTheme="majorBidi" w:cstheme="majorBidi"/>
          <w:color w:val="222222"/>
          <w:sz w:val="28"/>
          <w:szCs w:val="28"/>
          <w:rtl/>
        </w:rPr>
        <w:t xml:space="preserve"> وما سيدعمها ويساعدها على توليد الإعصار هو وجود اضطراباتٍ مناخيّةٍ سابقةٍ في الطبقات </w:t>
      </w:r>
      <w:proofErr w:type="spellStart"/>
      <w:r w:rsidRPr="0040468E">
        <w:rPr>
          <w:rFonts w:asciiTheme="majorBidi" w:hAnsiTheme="majorBidi" w:cstheme="majorBidi"/>
          <w:color w:val="222222"/>
          <w:sz w:val="28"/>
          <w:szCs w:val="28"/>
          <w:rtl/>
        </w:rPr>
        <w:t>الجويّة،</w:t>
      </w:r>
      <w:proofErr w:type="spellEnd"/>
      <w:r w:rsidRPr="0040468E">
        <w:rPr>
          <w:rFonts w:asciiTheme="majorBidi" w:hAnsiTheme="majorBidi" w:cstheme="majorBidi"/>
          <w:color w:val="222222"/>
          <w:sz w:val="28"/>
          <w:szCs w:val="28"/>
          <w:rtl/>
        </w:rPr>
        <w:t xml:space="preserve"> هذا الأمر سيقدّم عزمًا إضافيًا للتيارات الهوائية</w:t>
      </w:r>
      <w:r w:rsidRPr="0040468E">
        <w:rPr>
          <w:rFonts w:asciiTheme="majorBidi" w:hAnsiTheme="majorBidi" w:cstheme="majorBidi"/>
          <w:color w:val="222222"/>
          <w:sz w:val="28"/>
          <w:szCs w:val="28"/>
        </w:rPr>
        <w:t>.</w:t>
      </w:r>
    </w:p>
    <w:p w:rsidR="0040468E" w:rsidRDefault="0040468E" w:rsidP="0040468E">
      <w:pPr>
        <w:pStyle w:val="a3"/>
        <w:shd w:val="clear" w:color="auto" w:fill="FFFFFF"/>
        <w:bidi/>
        <w:spacing w:before="0" w:beforeAutospacing="0" w:after="225" w:afterAutospacing="0"/>
        <w:jc w:val="both"/>
        <w:rPr>
          <w:rFonts w:asciiTheme="majorBidi" w:hAnsiTheme="majorBidi" w:cstheme="majorBidi" w:hint="cs"/>
          <w:color w:val="222222"/>
          <w:sz w:val="28"/>
          <w:szCs w:val="28"/>
          <w:rtl/>
        </w:rPr>
      </w:pPr>
      <w:r w:rsidRPr="0040468E">
        <w:rPr>
          <w:rFonts w:asciiTheme="majorBidi" w:hAnsiTheme="majorBidi" w:cstheme="majorBidi"/>
          <w:color w:val="222222"/>
          <w:sz w:val="28"/>
          <w:szCs w:val="28"/>
          <w:rtl/>
        </w:rPr>
        <w:t>ومع استمرار تصاعد التيارات الهوائية الساخنة في مركز الاضطراب (مركز الإعصار لاحقًا</w:t>
      </w:r>
      <w:proofErr w:type="spellStart"/>
      <w:r w:rsidRPr="0040468E">
        <w:rPr>
          <w:rFonts w:asciiTheme="majorBidi" w:hAnsiTheme="majorBidi" w:cstheme="majorBidi"/>
          <w:color w:val="222222"/>
          <w:sz w:val="28"/>
          <w:szCs w:val="28"/>
          <w:rtl/>
        </w:rPr>
        <w:t>)</w:t>
      </w:r>
      <w:proofErr w:type="spellEnd"/>
      <w:r w:rsidRPr="0040468E">
        <w:rPr>
          <w:rFonts w:asciiTheme="majorBidi" w:hAnsiTheme="majorBidi" w:cstheme="majorBidi"/>
          <w:color w:val="222222"/>
          <w:sz w:val="28"/>
          <w:szCs w:val="28"/>
          <w:rtl/>
        </w:rPr>
        <w:t xml:space="preserve"> فإن الضغط الجوي في هذه المنطقة لا يلبث أن ينخفض بشكلٍ حادٍّ. وجود فرق الضغط بين المركز والمحيط سيولّد بدوره تيّارات هوائيّة أفقيّة </w:t>
      </w:r>
      <w:proofErr w:type="spellStart"/>
      <w:r w:rsidRPr="0040468E">
        <w:rPr>
          <w:rFonts w:asciiTheme="majorBidi" w:hAnsiTheme="majorBidi" w:cstheme="majorBidi"/>
          <w:color w:val="222222"/>
          <w:sz w:val="28"/>
          <w:szCs w:val="28"/>
          <w:rtl/>
        </w:rPr>
        <w:t>قويّة،</w:t>
      </w:r>
      <w:proofErr w:type="spellEnd"/>
      <w:r w:rsidRPr="0040468E">
        <w:rPr>
          <w:rFonts w:asciiTheme="majorBidi" w:hAnsiTheme="majorBidi" w:cstheme="majorBidi"/>
          <w:color w:val="222222"/>
          <w:sz w:val="28"/>
          <w:szCs w:val="28"/>
          <w:rtl/>
        </w:rPr>
        <w:t xml:space="preserve"> تلعب هي الأخرى دورًا في نقل الحرارة والبخار إلى مركز </w:t>
      </w:r>
      <w:proofErr w:type="spellStart"/>
      <w:r w:rsidRPr="0040468E">
        <w:rPr>
          <w:rFonts w:asciiTheme="majorBidi" w:hAnsiTheme="majorBidi" w:cstheme="majorBidi"/>
          <w:color w:val="222222"/>
          <w:sz w:val="28"/>
          <w:szCs w:val="28"/>
          <w:rtl/>
        </w:rPr>
        <w:t>الإعصار،</w:t>
      </w:r>
      <w:proofErr w:type="spellEnd"/>
      <w:r w:rsidRPr="0040468E">
        <w:rPr>
          <w:rFonts w:asciiTheme="majorBidi" w:hAnsiTheme="majorBidi" w:cstheme="majorBidi"/>
          <w:color w:val="222222"/>
          <w:sz w:val="28"/>
          <w:szCs w:val="28"/>
          <w:rtl/>
        </w:rPr>
        <w:t xml:space="preserve"> وبالتالي زيادة شدّة التيارات </w:t>
      </w:r>
      <w:proofErr w:type="spellStart"/>
      <w:r w:rsidRPr="0040468E">
        <w:rPr>
          <w:rFonts w:asciiTheme="majorBidi" w:hAnsiTheme="majorBidi" w:cstheme="majorBidi"/>
          <w:color w:val="222222"/>
          <w:sz w:val="28"/>
          <w:szCs w:val="28"/>
          <w:rtl/>
        </w:rPr>
        <w:t>الشاقولية</w:t>
      </w:r>
      <w:proofErr w:type="spellEnd"/>
      <w:r w:rsidRPr="0040468E">
        <w:rPr>
          <w:rFonts w:asciiTheme="majorBidi" w:hAnsiTheme="majorBidi" w:cstheme="majorBidi"/>
          <w:color w:val="222222"/>
          <w:sz w:val="28"/>
          <w:szCs w:val="28"/>
          <w:rtl/>
        </w:rPr>
        <w:t xml:space="preserve"> </w:t>
      </w:r>
      <w:proofErr w:type="spellStart"/>
      <w:r w:rsidRPr="0040468E">
        <w:rPr>
          <w:rFonts w:asciiTheme="majorBidi" w:hAnsiTheme="majorBidi" w:cstheme="majorBidi"/>
          <w:color w:val="222222"/>
          <w:sz w:val="28"/>
          <w:szCs w:val="28"/>
          <w:rtl/>
        </w:rPr>
        <w:t>الصاعدة،</w:t>
      </w:r>
      <w:proofErr w:type="spellEnd"/>
      <w:r w:rsidRPr="0040468E">
        <w:rPr>
          <w:rFonts w:asciiTheme="majorBidi" w:hAnsiTheme="majorBidi" w:cstheme="majorBidi"/>
          <w:color w:val="222222"/>
          <w:sz w:val="28"/>
          <w:szCs w:val="28"/>
          <w:rtl/>
        </w:rPr>
        <w:t xml:space="preserve"> بمعنى آخر إن التيارات الهوائية </w:t>
      </w:r>
      <w:proofErr w:type="spellStart"/>
      <w:r w:rsidRPr="0040468E">
        <w:rPr>
          <w:rFonts w:asciiTheme="majorBidi" w:hAnsiTheme="majorBidi" w:cstheme="majorBidi"/>
          <w:color w:val="222222"/>
          <w:sz w:val="28"/>
          <w:szCs w:val="28"/>
          <w:rtl/>
        </w:rPr>
        <w:t>الشاقولية</w:t>
      </w:r>
      <w:proofErr w:type="spellEnd"/>
      <w:r w:rsidRPr="0040468E">
        <w:rPr>
          <w:rFonts w:asciiTheme="majorBidi" w:hAnsiTheme="majorBidi" w:cstheme="majorBidi"/>
          <w:color w:val="222222"/>
          <w:sz w:val="28"/>
          <w:szCs w:val="28"/>
          <w:rtl/>
        </w:rPr>
        <w:t xml:space="preserve"> تولّد الأفقية ومن ثم الأفقية تزيد من قوّة </w:t>
      </w:r>
      <w:proofErr w:type="spellStart"/>
      <w:r w:rsidRPr="0040468E">
        <w:rPr>
          <w:rFonts w:asciiTheme="majorBidi" w:hAnsiTheme="majorBidi" w:cstheme="majorBidi"/>
          <w:color w:val="222222"/>
          <w:sz w:val="28"/>
          <w:szCs w:val="28"/>
          <w:rtl/>
        </w:rPr>
        <w:t>الشاقولية،</w:t>
      </w:r>
      <w:proofErr w:type="spellEnd"/>
      <w:r w:rsidRPr="0040468E">
        <w:rPr>
          <w:rFonts w:asciiTheme="majorBidi" w:hAnsiTheme="majorBidi" w:cstheme="majorBidi"/>
          <w:color w:val="222222"/>
          <w:sz w:val="28"/>
          <w:szCs w:val="28"/>
          <w:rtl/>
        </w:rPr>
        <w:t xml:space="preserve"> حتى تبلغ سُرعة كلٍّ منهما درجةً يُطلق معها على حالة الاضطراب المُناخي الحاصلة الإعصار المداري</w:t>
      </w:r>
      <w:r w:rsidRPr="0040468E">
        <w:rPr>
          <w:rFonts w:asciiTheme="majorBidi" w:hAnsiTheme="majorBidi" w:cstheme="majorBidi"/>
          <w:color w:val="222222"/>
          <w:sz w:val="28"/>
          <w:szCs w:val="28"/>
        </w:rPr>
        <w:t>.</w:t>
      </w:r>
    </w:p>
    <w:p w:rsidR="0040468E" w:rsidRDefault="0040468E" w:rsidP="0040468E">
      <w:pPr>
        <w:pStyle w:val="a3"/>
        <w:shd w:val="clear" w:color="auto" w:fill="FFFFFF"/>
        <w:bidi/>
        <w:spacing w:before="0" w:beforeAutospacing="0" w:after="225" w:afterAutospacing="0"/>
        <w:jc w:val="both"/>
        <w:rPr>
          <w:rFonts w:asciiTheme="majorBidi" w:hAnsiTheme="majorBidi" w:cstheme="majorBidi" w:hint="cs"/>
          <w:color w:val="222222"/>
          <w:sz w:val="28"/>
          <w:szCs w:val="28"/>
          <w:rtl/>
        </w:rPr>
      </w:pP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p>
    <w:p w:rsidR="0040468E" w:rsidRPr="0040468E" w:rsidRDefault="0040468E" w:rsidP="0040468E">
      <w:pPr>
        <w:pStyle w:val="2"/>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lastRenderedPageBreak/>
        <w:t>مرحلة التضخّم</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إن الفكرة الأساسيّة من استمراريّة وتضخّم الأعاصير المدارية تكمن في بقاء الهواء المحيط </w:t>
      </w:r>
      <w:proofErr w:type="spellStart"/>
      <w:r w:rsidRPr="0040468E">
        <w:rPr>
          <w:rFonts w:asciiTheme="majorBidi" w:hAnsiTheme="majorBidi" w:cstheme="majorBidi"/>
          <w:color w:val="222222"/>
          <w:sz w:val="28"/>
          <w:szCs w:val="28"/>
          <w:rtl/>
        </w:rPr>
        <w:t>بالاعصار</w:t>
      </w:r>
      <w:proofErr w:type="spellEnd"/>
      <w:r w:rsidRPr="0040468E">
        <w:rPr>
          <w:rFonts w:asciiTheme="majorBidi" w:hAnsiTheme="majorBidi" w:cstheme="majorBidi"/>
          <w:color w:val="222222"/>
          <w:sz w:val="28"/>
          <w:szCs w:val="28"/>
          <w:rtl/>
        </w:rPr>
        <w:t xml:space="preserve"> أبرد من الهواء </w:t>
      </w:r>
      <w:proofErr w:type="spellStart"/>
      <w:r w:rsidRPr="0040468E">
        <w:rPr>
          <w:rFonts w:asciiTheme="majorBidi" w:hAnsiTheme="majorBidi" w:cstheme="majorBidi"/>
          <w:color w:val="222222"/>
          <w:sz w:val="28"/>
          <w:szCs w:val="28"/>
          <w:rtl/>
        </w:rPr>
        <w:t>داخله،</w:t>
      </w:r>
      <w:proofErr w:type="spellEnd"/>
      <w:r w:rsidRPr="0040468E">
        <w:rPr>
          <w:rFonts w:asciiTheme="majorBidi" w:hAnsiTheme="majorBidi" w:cstheme="majorBidi"/>
          <w:color w:val="222222"/>
          <w:sz w:val="28"/>
          <w:szCs w:val="28"/>
          <w:rtl/>
        </w:rPr>
        <w:t xml:space="preserve"> وهذا الفرق ضروري لبقاء محرّك الإعصار </w:t>
      </w:r>
      <w:proofErr w:type="spellStart"/>
      <w:r w:rsidRPr="0040468E">
        <w:rPr>
          <w:rFonts w:asciiTheme="majorBidi" w:hAnsiTheme="majorBidi" w:cstheme="majorBidi"/>
          <w:color w:val="222222"/>
          <w:sz w:val="28"/>
          <w:szCs w:val="28"/>
          <w:rtl/>
        </w:rPr>
        <w:t>الأساسي،</w:t>
      </w:r>
      <w:proofErr w:type="spellEnd"/>
      <w:r w:rsidRPr="0040468E">
        <w:rPr>
          <w:rFonts w:asciiTheme="majorBidi" w:hAnsiTheme="majorBidi" w:cstheme="majorBidi"/>
          <w:color w:val="222222"/>
          <w:sz w:val="28"/>
          <w:szCs w:val="28"/>
          <w:rtl/>
        </w:rPr>
        <w:t xml:space="preserve"> التيارات </w:t>
      </w:r>
      <w:proofErr w:type="spellStart"/>
      <w:r w:rsidRPr="0040468E">
        <w:rPr>
          <w:rFonts w:asciiTheme="majorBidi" w:hAnsiTheme="majorBidi" w:cstheme="majorBidi"/>
          <w:color w:val="222222"/>
          <w:sz w:val="28"/>
          <w:szCs w:val="28"/>
          <w:rtl/>
        </w:rPr>
        <w:t>الشاقولية</w:t>
      </w:r>
      <w:proofErr w:type="spellEnd"/>
      <w:r w:rsidRPr="0040468E">
        <w:rPr>
          <w:rFonts w:asciiTheme="majorBidi" w:hAnsiTheme="majorBidi" w:cstheme="majorBidi"/>
          <w:color w:val="222222"/>
          <w:sz w:val="28"/>
          <w:szCs w:val="28"/>
          <w:rtl/>
        </w:rPr>
        <w:t xml:space="preserve"> </w:t>
      </w:r>
      <w:proofErr w:type="spellStart"/>
      <w:r w:rsidRPr="0040468E">
        <w:rPr>
          <w:rFonts w:asciiTheme="majorBidi" w:hAnsiTheme="majorBidi" w:cstheme="majorBidi"/>
          <w:color w:val="222222"/>
          <w:sz w:val="28"/>
          <w:szCs w:val="28"/>
          <w:rtl/>
        </w:rPr>
        <w:t>المركزية،</w:t>
      </w:r>
      <w:proofErr w:type="spellEnd"/>
      <w:r w:rsidRPr="0040468E">
        <w:rPr>
          <w:rFonts w:asciiTheme="majorBidi" w:hAnsiTheme="majorBidi" w:cstheme="majorBidi"/>
          <w:color w:val="222222"/>
          <w:sz w:val="28"/>
          <w:szCs w:val="28"/>
          <w:rtl/>
        </w:rPr>
        <w:t xml:space="preserve"> في حركتها</w:t>
      </w:r>
      <w:r w:rsidRPr="0040468E">
        <w:rPr>
          <w:rFonts w:asciiTheme="majorBidi" w:hAnsiTheme="majorBidi" w:cstheme="majorBidi"/>
          <w:color w:val="222222"/>
          <w:sz w:val="28"/>
          <w:szCs w:val="28"/>
        </w:rPr>
        <w:t>.</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ومن العوامل الأخرى المساهمة في تضخيم الإعصار موقعه نسبةً لخط </w:t>
      </w:r>
      <w:proofErr w:type="spellStart"/>
      <w:r w:rsidRPr="0040468E">
        <w:rPr>
          <w:rFonts w:asciiTheme="majorBidi" w:hAnsiTheme="majorBidi" w:cstheme="majorBidi"/>
          <w:color w:val="222222"/>
          <w:sz w:val="28"/>
          <w:szCs w:val="28"/>
          <w:rtl/>
        </w:rPr>
        <w:t>الاستواء،</w:t>
      </w:r>
      <w:proofErr w:type="spellEnd"/>
      <w:r w:rsidRPr="0040468E">
        <w:rPr>
          <w:rFonts w:asciiTheme="majorBidi" w:hAnsiTheme="majorBidi" w:cstheme="majorBidi"/>
          <w:color w:val="222222"/>
          <w:sz w:val="28"/>
          <w:szCs w:val="28"/>
          <w:rtl/>
        </w:rPr>
        <w:t xml:space="preserve"> فوجود الإعصار على بعد 300 كيلومتر من خط الاستواء يُعتبر مثاليًّا. وفي حال اقترب الإعصار بشكل كبير من خط الاستواء فإن قوّة تُدعى بتأثير </w:t>
      </w:r>
      <w:proofErr w:type="spellStart"/>
      <w:r w:rsidRPr="0040468E">
        <w:rPr>
          <w:rFonts w:asciiTheme="majorBidi" w:hAnsiTheme="majorBidi" w:cstheme="majorBidi"/>
          <w:color w:val="222222"/>
          <w:sz w:val="28"/>
          <w:szCs w:val="28"/>
          <w:rtl/>
        </w:rPr>
        <w:t>كوريورليس</w:t>
      </w:r>
      <w:proofErr w:type="spellEnd"/>
      <w:r w:rsidRPr="0040468E">
        <w:rPr>
          <w:rFonts w:asciiTheme="majorBidi" w:hAnsiTheme="majorBidi" w:cstheme="majorBidi"/>
          <w:color w:val="222222"/>
          <w:sz w:val="28"/>
          <w:szCs w:val="28"/>
          <w:rtl/>
        </w:rPr>
        <w:t xml:space="preserve"> (وهي قوّة طردٍ مركزيّةٍ تنشأ عن دوران الأرض حول محورها المائل</w:t>
      </w:r>
      <w:proofErr w:type="spellStart"/>
      <w:r w:rsidRPr="0040468E">
        <w:rPr>
          <w:rFonts w:asciiTheme="majorBidi" w:hAnsiTheme="majorBidi" w:cstheme="majorBidi"/>
          <w:color w:val="222222"/>
          <w:sz w:val="28"/>
          <w:szCs w:val="28"/>
          <w:rtl/>
        </w:rPr>
        <w:t>)</w:t>
      </w:r>
      <w:proofErr w:type="spellEnd"/>
      <w:r w:rsidRPr="0040468E">
        <w:rPr>
          <w:rFonts w:asciiTheme="majorBidi" w:hAnsiTheme="majorBidi" w:cstheme="majorBidi"/>
          <w:color w:val="222222"/>
          <w:sz w:val="28"/>
          <w:szCs w:val="28"/>
          <w:rtl/>
        </w:rPr>
        <w:t xml:space="preserve"> ستكون </w:t>
      </w:r>
      <w:proofErr w:type="spellStart"/>
      <w:r w:rsidRPr="0040468E">
        <w:rPr>
          <w:rFonts w:asciiTheme="majorBidi" w:hAnsiTheme="majorBidi" w:cstheme="majorBidi"/>
          <w:color w:val="222222"/>
          <w:sz w:val="28"/>
          <w:szCs w:val="28"/>
          <w:rtl/>
        </w:rPr>
        <w:t>ضعيفةً،</w:t>
      </w:r>
      <w:proofErr w:type="spellEnd"/>
      <w:r w:rsidRPr="0040468E">
        <w:rPr>
          <w:rFonts w:asciiTheme="majorBidi" w:hAnsiTheme="majorBidi" w:cstheme="majorBidi"/>
          <w:color w:val="222222"/>
          <w:sz w:val="28"/>
          <w:szCs w:val="28"/>
          <w:rtl/>
        </w:rPr>
        <w:t xml:space="preserve"> وتأثير </w:t>
      </w:r>
      <w:proofErr w:type="spellStart"/>
      <w:r w:rsidRPr="0040468E">
        <w:rPr>
          <w:rFonts w:asciiTheme="majorBidi" w:hAnsiTheme="majorBidi" w:cstheme="majorBidi"/>
          <w:color w:val="222222"/>
          <w:sz w:val="28"/>
          <w:szCs w:val="28"/>
          <w:rtl/>
        </w:rPr>
        <w:t>كوريوليس</w:t>
      </w:r>
      <w:proofErr w:type="spellEnd"/>
      <w:r w:rsidRPr="0040468E">
        <w:rPr>
          <w:rFonts w:asciiTheme="majorBidi" w:hAnsiTheme="majorBidi" w:cstheme="majorBidi"/>
          <w:color w:val="222222"/>
          <w:sz w:val="28"/>
          <w:szCs w:val="28"/>
          <w:rtl/>
        </w:rPr>
        <w:t xml:space="preserve"> ضروري لإعطاء التيّارات الهوائيّة المحيطة سرعةً وحركةً </w:t>
      </w:r>
      <w:proofErr w:type="spellStart"/>
      <w:r w:rsidRPr="0040468E">
        <w:rPr>
          <w:rFonts w:asciiTheme="majorBidi" w:hAnsiTheme="majorBidi" w:cstheme="majorBidi"/>
          <w:color w:val="222222"/>
          <w:sz w:val="28"/>
          <w:szCs w:val="28"/>
          <w:rtl/>
        </w:rPr>
        <w:t>دورانيّةً</w:t>
      </w:r>
      <w:proofErr w:type="spellEnd"/>
      <w:r w:rsidRPr="0040468E">
        <w:rPr>
          <w:rFonts w:asciiTheme="majorBidi" w:hAnsiTheme="majorBidi" w:cstheme="majorBidi"/>
          <w:color w:val="222222"/>
          <w:sz w:val="28"/>
          <w:szCs w:val="28"/>
        </w:rPr>
        <w:t>.</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وتُعتبر سرعة الرياح المنخفضة المجاورة للإعصار أحد الشروط الأساسيّة الأخرى لبقاء الإعصار وازدياد قوّته. ففي حال كانت سرعة الرياح المجاورة كبيرة نسبيًّا فإنّها ستؤثّر على </w:t>
      </w:r>
      <w:proofErr w:type="spellStart"/>
      <w:r w:rsidRPr="0040468E">
        <w:rPr>
          <w:rFonts w:asciiTheme="majorBidi" w:hAnsiTheme="majorBidi" w:cstheme="majorBidi"/>
          <w:color w:val="222222"/>
          <w:sz w:val="28"/>
          <w:szCs w:val="28"/>
          <w:rtl/>
        </w:rPr>
        <w:t>شاقوليّة</w:t>
      </w:r>
      <w:proofErr w:type="spellEnd"/>
      <w:r w:rsidRPr="0040468E">
        <w:rPr>
          <w:rFonts w:asciiTheme="majorBidi" w:hAnsiTheme="majorBidi" w:cstheme="majorBidi"/>
          <w:color w:val="222222"/>
          <w:sz w:val="28"/>
          <w:szCs w:val="28"/>
          <w:rtl/>
        </w:rPr>
        <w:t xml:space="preserve"> التيارات المركزيّة وتؤدي في نهاية المطاف إلى خموده</w:t>
      </w:r>
      <w:r w:rsidRPr="0040468E">
        <w:rPr>
          <w:rFonts w:asciiTheme="majorBidi" w:hAnsiTheme="majorBidi" w:cstheme="majorBidi"/>
          <w:color w:val="222222"/>
          <w:sz w:val="28"/>
          <w:szCs w:val="28"/>
        </w:rPr>
        <w:t>.</w:t>
      </w:r>
    </w:p>
    <w:p w:rsidR="0040468E" w:rsidRPr="0040468E" w:rsidRDefault="0040468E" w:rsidP="0040468E">
      <w:pPr>
        <w:pStyle w:val="2"/>
        <w:shd w:val="clear" w:color="auto" w:fill="FFFFFF"/>
        <w:bidi/>
        <w:spacing w:before="0" w:beforeAutospacing="0" w:after="270" w:afterAutospacing="0"/>
        <w:jc w:val="both"/>
        <w:rPr>
          <w:rFonts w:asciiTheme="majorBidi" w:hAnsiTheme="majorBidi" w:cstheme="majorBidi"/>
          <w:b w:val="0"/>
          <w:bCs w:val="0"/>
          <w:color w:val="222222"/>
          <w:sz w:val="28"/>
          <w:szCs w:val="28"/>
        </w:rPr>
      </w:pPr>
      <w:r w:rsidRPr="0040468E">
        <w:rPr>
          <w:rFonts w:asciiTheme="majorBidi" w:hAnsiTheme="majorBidi" w:cstheme="majorBidi"/>
          <w:b w:val="0"/>
          <w:bCs w:val="0"/>
          <w:color w:val="222222"/>
          <w:sz w:val="28"/>
          <w:szCs w:val="28"/>
          <w:rtl/>
        </w:rPr>
        <w:t>مرحلة التبدّد</w:t>
      </w:r>
    </w:p>
    <w:p w:rsidR="0040468E" w:rsidRPr="0040468E" w:rsidRDefault="0040468E" w:rsidP="0040468E">
      <w:pPr>
        <w:pStyle w:val="a3"/>
        <w:shd w:val="clear" w:color="auto" w:fill="FFFFFF"/>
        <w:bidi/>
        <w:spacing w:before="0" w:beforeAutospacing="0" w:after="225" w:afterAutospacing="0"/>
        <w:jc w:val="both"/>
        <w:rPr>
          <w:rFonts w:asciiTheme="majorBidi" w:hAnsiTheme="majorBidi" w:cstheme="majorBidi"/>
          <w:color w:val="222222"/>
          <w:sz w:val="28"/>
          <w:szCs w:val="28"/>
        </w:rPr>
      </w:pPr>
      <w:r w:rsidRPr="0040468E">
        <w:rPr>
          <w:rFonts w:asciiTheme="majorBidi" w:hAnsiTheme="majorBidi" w:cstheme="majorBidi"/>
          <w:color w:val="222222"/>
          <w:sz w:val="28"/>
          <w:szCs w:val="28"/>
          <w:rtl/>
        </w:rPr>
        <w:t xml:space="preserve">تصل الأعاصير المدارية إلى نهاية مطافها عندما تعجز التيّارات الهوائية فيها عن امتصاص الحرارة والبخار الموجودين على سطح </w:t>
      </w:r>
      <w:proofErr w:type="spellStart"/>
      <w:r w:rsidRPr="0040468E">
        <w:rPr>
          <w:rFonts w:asciiTheme="majorBidi" w:hAnsiTheme="majorBidi" w:cstheme="majorBidi"/>
          <w:color w:val="222222"/>
          <w:sz w:val="28"/>
          <w:szCs w:val="28"/>
          <w:rtl/>
        </w:rPr>
        <w:t>البحر،</w:t>
      </w:r>
      <w:proofErr w:type="spellEnd"/>
      <w:r w:rsidRPr="0040468E">
        <w:rPr>
          <w:rFonts w:asciiTheme="majorBidi" w:hAnsiTheme="majorBidi" w:cstheme="majorBidi"/>
          <w:color w:val="222222"/>
          <w:sz w:val="28"/>
          <w:szCs w:val="28"/>
          <w:rtl/>
        </w:rPr>
        <w:t xml:space="preserve"> أو عندما يصل الإعصار إلى مناطق من المحيط تكون فيها الطبقات السطحية للماء باردة</w:t>
      </w:r>
      <w:r w:rsidRPr="0040468E">
        <w:rPr>
          <w:rFonts w:asciiTheme="majorBidi" w:hAnsiTheme="majorBidi" w:cstheme="majorBidi" w:hint="cs"/>
          <w:color w:val="222222"/>
          <w:sz w:val="28"/>
          <w:szCs w:val="28"/>
          <w:rtl/>
        </w:rPr>
        <w:t xml:space="preserve"> او عند </w:t>
      </w:r>
      <w:proofErr w:type="spellStart"/>
      <w:r w:rsidRPr="0040468E">
        <w:rPr>
          <w:rFonts w:asciiTheme="majorBidi" w:hAnsiTheme="majorBidi" w:cstheme="majorBidi" w:hint="cs"/>
          <w:color w:val="222222"/>
          <w:sz w:val="28"/>
          <w:szCs w:val="28"/>
          <w:rtl/>
        </w:rPr>
        <w:t>بلوغة</w:t>
      </w:r>
      <w:proofErr w:type="spellEnd"/>
      <w:r w:rsidRPr="0040468E">
        <w:rPr>
          <w:rFonts w:asciiTheme="majorBidi" w:hAnsiTheme="majorBidi" w:cstheme="majorBidi" w:hint="cs"/>
          <w:color w:val="222222"/>
          <w:sz w:val="28"/>
          <w:szCs w:val="28"/>
          <w:rtl/>
        </w:rPr>
        <w:t xml:space="preserve"> اليابسة فتزداد قوه الاحتكاك فتقل سرعة الرياح او عند ثبات الاعصار في محلة</w:t>
      </w:r>
    </w:p>
    <w:p w:rsidR="0040468E" w:rsidRPr="0040468E" w:rsidRDefault="0040468E" w:rsidP="0040468E">
      <w:pPr>
        <w:jc w:val="both"/>
        <w:rPr>
          <w:rFonts w:asciiTheme="majorBidi" w:hAnsiTheme="majorBidi" w:cstheme="majorBidi"/>
          <w:sz w:val="28"/>
          <w:szCs w:val="28"/>
        </w:rPr>
      </w:pPr>
    </w:p>
    <w:p w:rsidR="0040468E" w:rsidRPr="0040468E" w:rsidRDefault="0040468E" w:rsidP="0040468E">
      <w:pPr>
        <w:tabs>
          <w:tab w:val="left" w:pos="2756"/>
        </w:tabs>
        <w:ind w:left="-766"/>
        <w:rPr>
          <w:rFonts w:asciiTheme="majorBidi" w:hAnsiTheme="majorBidi" w:cstheme="majorBidi"/>
          <w:sz w:val="28"/>
          <w:szCs w:val="28"/>
        </w:rPr>
      </w:pPr>
      <w:r w:rsidRPr="0040468E">
        <w:rPr>
          <w:rFonts w:asciiTheme="majorBidi" w:hAnsiTheme="majorBidi" w:cstheme="majorBidi"/>
          <w:sz w:val="28"/>
          <w:szCs w:val="28"/>
          <w:rtl/>
        </w:rPr>
        <w:tab/>
      </w:r>
    </w:p>
    <w:sectPr w:rsidR="0040468E" w:rsidRPr="0040468E" w:rsidSect="00C96D29">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B3" w:rsidRDefault="00BF29B3" w:rsidP="0040468E">
      <w:pPr>
        <w:spacing w:after="0" w:line="240" w:lineRule="auto"/>
      </w:pPr>
      <w:r>
        <w:separator/>
      </w:r>
    </w:p>
  </w:endnote>
  <w:endnote w:type="continuationSeparator" w:id="0">
    <w:p w:rsidR="00BF29B3" w:rsidRDefault="00BF29B3" w:rsidP="00404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B3" w:rsidRDefault="00BF29B3" w:rsidP="0040468E">
      <w:pPr>
        <w:spacing w:after="0" w:line="240" w:lineRule="auto"/>
      </w:pPr>
      <w:r>
        <w:separator/>
      </w:r>
    </w:p>
  </w:footnote>
  <w:footnote w:type="continuationSeparator" w:id="0">
    <w:p w:rsidR="00BF29B3" w:rsidRDefault="00BF29B3" w:rsidP="00404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8E" w:rsidRPr="0040468E" w:rsidRDefault="0040468E" w:rsidP="0040468E">
    <w:pPr>
      <w:pStyle w:val="a5"/>
      <w:jc w:val="center"/>
      <w:rPr>
        <w:rFonts w:hint="cs"/>
        <w:color w:val="FF0000"/>
        <w:sz w:val="32"/>
        <w:szCs w:val="32"/>
        <w:lang w:bidi="ar-IQ"/>
      </w:rPr>
    </w:pPr>
    <w:r w:rsidRPr="0040468E">
      <w:rPr>
        <w:rFonts w:hint="cs"/>
        <w:color w:val="FF0000"/>
        <w:sz w:val="32"/>
        <w:szCs w:val="32"/>
        <w:rtl/>
        <w:lang w:bidi="ar-IQ"/>
      </w:rPr>
      <w:t>الاعاصير المدارية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76F2"/>
    <w:multiLevelType w:val="multilevel"/>
    <w:tmpl w:val="E04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25C1D"/>
    <w:multiLevelType w:val="multilevel"/>
    <w:tmpl w:val="3E5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0468E"/>
    <w:rsid w:val="001005ED"/>
    <w:rsid w:val="003C4DA3"/>
    <w:rsid w:val="0040468E"/>
    <w:rsid w:val="00976631"/>
    <w:rsid w:val="00BF29B3"/>
    <w:rsid w:val="00C96D29"/>
    <w:rsid w:val="00D12A28"/>
    <w:rsid w:val="00FE24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31"/>
    <w:pPr>
      <w:bidi/>
    </w:pPr>
  </w:style>
  <w:style w:type="paragraph" w:styleId="2">
    <w:name w:val="heading 2"/>
    <w:basedOn w:val="a"/>
    <w:link w:val="2Char"/>
    <w:uiPriority w:val="9"/>
    <w:qFormat/>
    <w:rsid w:val="0040468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046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0468E"/>
    <w:rPr>
      <w:color w:val="0000FF" w:themeColor="hyperlink"/>
      <w:u w:val="single"/>
    </w:rPr>
  </w:style>
  <w:style w:type="character" w:customStyle="1" w:styleId="2Char">
    <w:name w:val="عنوان 2 Char"/>
    <w:basedOn w:val="a0"/>
    <w:link w:val="2"/>
    <w:uiPriority w:val="9"/>
    <w:rsid w:val="0040468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0468E"/>
    <w:rPr>
      <w:rFonts w:ascii="Times New Roman" w:eastAsia="Times New Roman" w:hAnsi="Times New Roman" w:cs="Times New Roman"/>
      <w:b/>
      <w:bCs/>
      <w:sz w:val="27"/>
      <w:szCs w:val="27"/>
    </w:rPr>
  </w:style>
  <w:style w:type="paragraph" w:styleId="a3">
    <w:name w:val="Normal (Web)"/>
    <w:basedOn w:val="a"/>
    <w:uiPriority w:val="99"/>
    <w:semiHidden/>
    <w:unhideWhenUsed/>
    <w:rsid w:val="004046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40468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0468E"/>
    <w:rPr>
      <w:rFonts w:ascii="Tahoma" w:hAnsi="Tahoma" w:cs="Tahoma"/>
      <w:sz w:val="16"/>
      <w:szCs w:val="16"/>
    </w:rPr>
  </w:style>
  <w:style w:type="paragraph" w:styleId="a5">
    <w:name w:val="header"/>
    <w:basedOn w:val="a"/>
    <w:link w:val="Char0"/>
    <w:uiPriority w:val="99"/>
    <w:semiHidden/>
    <w:unhideWhenUsed/>
    <w:rsid w:val="0040468E"/>
    <w:pPr>
      <w:tabs>
        <w:tab w:val="center" w:pos="4153"/>
        <w:tab w:val="right" w:pos="8306"/>
      </w:tabs>
      <w:spacing w:after="0" w:line="240" w:lineRule="auto"/>
    </w:pPr>
  </w:style>
  <w:style w:type="character" w:customStyle="1" w:styleId="Char0">
    <w:name w:val="رأس صفحة Char"/>
    <w:basedOn w:val="a0"/>
    <w:link w:val="a5"/>
    <w:uiPriority w:val="99"/>
    <w:semiHidden/>
    <w:rsid w:val="0040468E"/>
  </w:style>
  <w:style w:type="paragraph" w:styleId="a6">
    <w:name w:val="footer"/>
    <w:basedOn w:val="a"/>
    <w:link w:val="Char1"/>
    <w:uiPriority w:val="99"/>
    <w:semiHidden/>
    <w:unhideWhenUsed/>
    <w:rsid w:val="0040468E"/>
    <w:pPr>
      <w:tabs>
        <w:tab w:val="center" w:pos="4153"/>
        <w:tab w:val="right" w:pos="8306"/>
      </w:tabs>
      <w:spacing w:after="0" w:line="240" w:lineRule="auto"/>
    </w:pPr>
  </w:style>
  <w:style w:type="character" w:customStyle="1" w:styleId="Char1">
    <w:name w:val="تذييل صفحة Char"/>
    <w:basedOn w:val="a0"/>
    <w:link w:val="a6"/>
    <w:uiPriority w:val="99"/>
    <w:semiHidden/>
    <w:rsid w:val="0040468E"/>
  </w:style>
</w:styles>
</file>

<file path=word/webSettings.xml><?xml version="1.0" encoding="utf-8"?>
<w:webSettings xmlns:r="http://schemas.openxmlformats.org/officeDocument/2006/relationships" xmlns:w="http://schemas.openxmlformats.org/wordprocessingml/2006/main">
  <w:divs>
    <w:div w:id="208079872">
      <w:bodyDiv w:val="1"/>
      <w:marLeft w:val="0"/>
      <w:marRight w:val="0"/>
      <w:marTop w:val="0"/>
      <w:marBottom w:val="0"/>
      <w:divBdr>
        <w:top w:val="none" w:sz="0" w:space="0" w:color="auto"/>
        <w:left w:val="none" w:sz="0" w:space="0" w:color="auto"/>
        <w:bottom w:val="none" w:sz="0" w:space="0" w:color="auto"/>
        <w:right w:val="none" w:sz="0" w:space="0" w:color="auto"/>
      </w:divBdr>
      <w:divsChild>
        <w:div w:id="1319382819">
          <w:marLeft w:val="0"/>
          <w:marRight w:val="0"/>
          <w:marTop w:val="0"/>
          <w:marBottom w:val="240"/>
          <w:divBdr>
            <w:top w:val="none" w:sz="0" w:space="0" w:color="auto"/>
            <w:left w:val="none" w:sz="0" w:space="0" w:color="auto"/>
            <w:bottom w:val="none" w:sz="0" w:space="0" w:color="auto"/>
            <w:right w:val="none" w:sz="0" w:space="0" w:color="auto"/>
          </w:divBdr>
        </w:div>
        <w:div w:id="1950503622">
          <w:marLeft w:val="0"/>
          <w:marRight w:val="0"/>
          <w:marTop w:val="0"/>
          <w:marBottom w:val="240"/>
          <w:divBdr>
            <w:top w:val="none" w:sz="0" w:space="0" w:color="auto"/>
            <w:left w:val="none" w:sz="0" w:space="0" w:color="auto"/>
            <w:bottom w:val="none" w:sz="0" w:space="0" w:color="auto"/>
            <w:right w:val="none" w:sz="0" w:space="0" w:color="auto"/>
          </w:divBdr>
        </w:div>
      </w:divsChild>
    </w:div>
    <w:div w:id="1287734656">
      <w:bodyDiv w:val="1"/>
      <w:marLeft w:val="0"/>
      <w:marRight w:val="0"/>
      <w:marTop w:val="0"/>
      <w:marBottom w:val="0"/>
      <w:divBdr>
        <w:top w:val="none" w:sz="0" w:space="0" w:color="auto"/>
        <w:left w:val="none" w:sz="0" w:space="0" w:color="auto"/>
        <w:bottom w:val="none" w:sz="0" w:space="0" w:color="auto"/>
        <w:right w:val="none" w:sz="0" w:space="0" w:color="auto"/>
      </w:divBdr>
    </w:div>
    <w:div w:id="16288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911</Words>
  <Characters>5195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2021-06-06T19:24:00Z</dcterms:created>
  <dcterms:modified xsi:type="dcterms:W3CDTF">2021-06-06T19:34:00Z</dcterms:modified>
</cp:coreProperties>
</file>